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507D" w14:textId="77777777" w:rsidR="00226061" w:rsidRPr="00FE5199" w:rsidRDefault="00BA1C3D">
      <w:pPr>
        <w:spacing w:after="120"/>
        <w:ind w:firstLine="567"/>
        <w:jc w:val="center"/>
        <w:rPr>
          <w:b/>
          <w:sz w:val="26"/>
          <w:szCs w:val="26"/>
        </w:rPr>
      </w:pPr>
      <w:bookmarkStart w:id="0" w:name="_GoBack"/>
      <w:bookmarkEnd w:id="0"/>
      <w:r w:rsidRPr="00FE5199">
        <w:rPr>
          <w:b/>
          <w:sz w:val="26"/>
          <w:szCs w:val="26"/>
        </w:rPr>
        <w:t>CỘNG HÒA XÃ HỘI CHỦ NGHĨA VIỆT NAM</w:t>
      </w:r>
    </w:p>
    <w:p w14:paraId="75F59908" w14:textId="77777777" w:rsidR="00226061" w:rsidRPr="00FE5199" w:rsidRDefault="00BA1C3D">
      <w:pPr>
        <w:spacing w:after="120"/>
        <w:ind w:firstLine="567"/>
        <w:jc w:val="center"/>
        <w:rPr>
          <w:b/>
          <w:sz w:val="26"/>
          <w:szCs w:val="26"/>
        </w:rPr>
      </w:pPr>
      <w:r w:rsidRPr="00FE5199">
        <w:rPr>
          <w:b/>
          <w:sz w:val="26"/>
          <w:szCs w:val="26"/>
        </w:rPr>
        <w:t>Độc lập – Tự do – Hạnh phúc</w:t>
      </w:r>
    </w:p>
    <w:p w14:paraId="229E2006" w14:textId="3819C3F8" w:rsidR="00226061" w:rsidRPr="00314D35" w:rsidRDefault="00BA1C3D" w:rsidP="00314D35">
      <w:pPr>
        <w:spacing w:after="120"/>
        <w:ind w:firstLine="567"/>
        <w:jc w:val="center"/>
        <w:rPr>
          <w:b/>
          <w:sz w:val="26"/>
          <w:szCs w:val="26"/>
          <w:lang w:val="vi-VN"/>
        </w:rPr>
      </w:pPr>
      <w:r w:rsidRPr="00FE5199">
        <w:rPr>
          <w:noProof/>
          <w:lang w:val="en-US" w:eastAsia="en-US"/>
        </w:rPr>
        <mc:AlternateContent>
          <mc:Choice Requires="wps">
            <w:drawing>
              <wp:anchor distT="0" distB="0" distL="114300" distR="114300" simplePos="0" relativeHeight="251658240" behindDoc="0" locked="0" layoutInCell="1" hidden="0" allowOverlap="1" wp14:anchorId="6A5040CB" wp14:editId="23D2A296">
                <wp:simplePos x="0" y="0"/>
                <wp:positionH relativeFrom="column">
                  <wp:posOffset>2374900</wp:posOffset>
                </wp:positionH>
                <wp:positionV relativeFrom="paragraph">
                  <wp:posOffset>38100</wp:posOffset>
                </wp:positionV>
                <wp:extent cx="0" cy="12700"/>
                <wp:effectExtent l="0" t="0" r="0" b="0"/>
                <wp:wrapNone/>
                <wp:docPr id="574" name="Straight Arrow Connector 574"/>
                <wp:cNvGraphicFramePr/>
                <a:graphic xmlns:a="http://schemas.openxmlformats.org/drawingml/2006/main">
                  <a:graphicData uri="http://schemas.microsoft.com/office/word/2010/wordprocessingShape">
                    <wps:wsp>
                      <wps:cNvCnPr/>
                      <wps:spPr>
                        <a:xfrm>
                          <a:off x="4622735" y="3780000"/>
                          <a:ext cx="14465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475DE7" id="_x0000_t32" coordsize="21600,21600" o:spt="32" o:oned="t" path="m,l21600,21600e" filled="f">
                <v:path arrowok="t" fillok="f" o:connecttype="none"/>
                <o:lock v:ext="edit" shapetype="t"/>
              </v:shapetype>
              <v:shape id="Straight Arrow Connector 574" o:spid="_x0000_s1026" type="#_x0000_t32" style="position:absolute;margin-left:187pt;margin-top: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" strokecolor="black [3200]">
                <v:stroke startarrowwidth="narrow" startarrowlength="short" endarrowwidth="narrow" endarrowlength="short" joinstyle="miter"/>
              </v:shape>
            </w:pict>
          </mc:Fallback>
        </mc:AlternateContent>
      </w:r>
    </w:p>
    <w:p w14:paraId="273F44AC" w14:textId="77777777" w:rsidR="00226061" w:rsidRPr="00FE5199" w:rsidRDefault="00BA1C3D">
      <w:pPr>
        <w:spacing w:after="120"/>
        <w:ind w:firstLine="567"/>
        <w:jc w:val="center"/>
        <w:rPr>
          <w:b/>
          <w:sz w:val="36"/>
          <w:szCs w:val="36"/>
        </w:rPr>
      </w:pPr>
      <w:r w:rsidRPr="00FE5199">
        <w:rPr>
          <w:b/>
          <w:sz w:val="36"/>
          <w:szCs w:val="36"/>
        </w:rPr>
        <w:t xml:space="preserve">HỢP ĐỒNG </w:t>
      </w:r>
    </w:p>
    <w:p w14:paraId="413A40B1" w14:textId="77777777" w:rsidR="00226061" w:rsidRPr="00FE5199" w:rsidRDefault="00BA1C3D">
      <w:pPr>
        <w:spacing w:after="120"/>
        <w:ind w:firstLine="567"/>
        <w:jc w:val="center"/>
        <w:rPr>
          <w:b/>
          <w:sz w:val="36"/>
          <w:szCs w:val="36"/>
        </w:rPr>
      </w:pPr>
      <w:r w:rsidRPr="00FE5199">
        <w:rPr>
          <w:b/>
          <w:sz w:val="36"/>
          <w:szCs w:val="36"/>
        </w:rPr>
        <w:t>CHUYỂN NHƯỢNG QUYỀN TÁC GIẢ</w:t>
      </w:r>
    </w:p>
    <w:p w14:paraId="72D0A7B4" w14:textId="77777777" w:rsidR="00226061" w:rsidRPr="00314D35" w:rsidRDefault="00BA1C3D">
      <w:pPr>
        <w:spacing w:after="120"/>
        <w:ind w:firstLine="567"/>
        <w:jc w:val="center"/>
        <w:rPr>
          <w:b/>
          <w:sz w:val="28"/>
          <w:szCs w:val="28"/>
        </w:rPr>
      </w:pPr>
      <w:r w:rsidRPr="00314D35">
        <w:rPr>
          <w:b/>
          <w:sz w:val="28"/>
          <w:szCs w:val="28"/>
        </w:rPr>
        <w:t xml:space="preserve">Số: </w:t>
      </w:r>
      <w:r w:rsidR="00030201" w:rsidRPr="00314D35">
        <w:rPr>
          <w:b/>
          <w:sz w:val="28"/>
          <w:szCs w:val="28"/>
          <w:lang w:val="vi-VN"/>
        </w:rPr>
        <w:t>.......</w:t>
      </w:r>
      <w:r w:rsidRPr="00314D35">
        <w:rPr>
          <w:b/>
          <w:sz w:val="28"/>
          <w:szCs w:val="28"/>
        </w:rPr>
        <w:t>/20</w:t>
      </w:r>
      <w:r w:rsidR="00030201" w:rsidRPr="00314D35">
        <w:rPr>
          <w:b/>
          <w:sz w:val="28"/>
          <w:szCs w:val="28"/>
          <w:lang w:val="vi-VN"/>
        </w:rPr>
        <w:t>.....</w:t>
      </w:r>
      <w:r w:rsidRPr="00314D35">
        <w:rPr>
          <w:b/>
          <w:sz w:val="28"/>
          <w:szCs w:val="28"/>
        </w:rPr>
        <w:t>/HĐCN-ĐQN</w:t>
      </w:r>
    </w:p>
    <w:p w14:paraId="49BEA9B0" w14:textId="77777777" w:rsidR="00226061" w:rsidRPr="00FE5199" w:rsidRDefault="00226061">
      <w:pPr>
        <w:spacing w:line="360" w:lineRule="auto"/>
        <w:ind w:firstLine="360"/>
        <w:jc w:val="both"/>
        <w:rPr>
          <w:sz w:val="16"/>
          <w:szCs w:val="16"/>
        </w:rPr>
      </w:pPr>
    </w:p>
    <w:p w14:paraId="0C2700A8" w14:textId="175E7B2F" w:rsidR="00D81381" w:rsidRPr="00314D35" w:rsidRDefault="00BA1C3D" w:rsidP="00314D35">
      <w:pPr>
        <w:spacing w:before="72" w:after="30"/>
        <w:ind w:firstLine="567"/>
        <w:jc w:val="both"/>
        <w:rPr>
          <w:i/>
          <w:sz w:val="28"/>
          <w:szCs w:val="28"/>
          <w:lang w:val="vi-VN"/>
        </w:rPr>
      </w:pPr>
      <w:r w:rsidRPr="00314D35">
        <w:rPr>
          <w:i/>
          <w:sz w:val="28"/>
          <w:szCs w:val="28"/>
        </w:rPr>
        <w:t xml:space="preserve">Hôm nay, ngày </w:t>
      </w:r>
      <w:r w:rsidR="00057FB1" w:rsidRPr="00314D35">
        <w:rPr>
          <w:i/>
          <w:sz w:val="28"/>
          <w:szCs w:val="28"/>
          <w:lang w:val="vi-VN"/>
        </w:rPr>
        <w:t>....</w:t>
      </w:r>
      <w:r w:rsidRPr="00314D35">
        <w:rPr>
          <w:i/>
          <w:sz w:val="28"/>
          <w:szCs w:val="28"/>
        </w:rPr>
        <w:t xml:space="preserve"> tháng</w:t>
      </w:r>
      <w:r w:rsidR="00057FB1" w:rsidRPr="00314D35">
        <w:rPr>
          <w:i/>
          <w:sz w:val="28"/>
          <w:szCs w:val="28"/>
          <w:lang w:val="vi-VN"/>
        </w:rPr>
        <w:t xml:space="preserve"> .....</w:t>
      </w:r>
      <w:r w:rsidRPr="00314D35">
        <w:rPr>
          <w:i/>
          <w:sz w:val="28"/>
          <w:szCs w:val="28"/>
        </w:rPr>
        <w:t xml:space="preserve"> năm 20</w:t>
      </w:r>
      <w:r w:rsidR="00030201" w:rsidRPr="00314D35">
        <w:rPr>
          <w:i/>
          <w:sz w:val="28"/>
          <w:szCs w:val="28"/>
          <w:lang w:val="vi-VN"/>
        </w:rPr>
        <w:t>....</w:t>
      </w:r>
      <w:r w:rsidRPr="00314D35">
        <w:rPr>
          <w:i/>
          <w:sz w:val="28"/>
          <w:szCs w:val="28"/>
        </w:rPr>
        <w:t xml:space="preserve">, tại </w:t>
      </w:r>
      <w:r w:rsidR="005250E4" w:rsidRPr="00314D35">
        <w:rPr>
          <w:i/>
          <w:sz w:val="28"/>
          <w:szCs w:val="28"/>
        </w:rPr>
        <w:t>................................</w:t>
      </w:r>
      <w:r w:rsidRPr="00314D35">
        <w:rPr>
          <w:i/>
          <w:sz w:val="28"/>
          <w:szCs w:val="28"/>
        </w:rPr>
        <w:t>, chúng tôi gồm:</w:t>
      </w:r>
    </w:p>
    <w:p w14:paraId="4F50EA3F" w14:textId="77777777" w:rsidR="00226061" w:rsidRPr="00314D35" w:rsidRDefault="00BA1C3D">
      <w:pPr>
        <w:spacing w:before="72" w:after="30"/>
        <w:ind w:firstLine="567"/>
        <w:jc w:val="both"/>
        <w:rPr>
          <w:b/>
          <w:sz w:val="28"/>
          <w:szCs w:val="28"/>
        </w:rPr>
      </w:pPr>
      <w:r w:rsidRPr="00314D35">
        <w:rPr>
          <w:b/>
          <w:i/>
          <w:sz w:val="28"/>
          <w:szCs w:val="28"/>
        </w:rPr>
        <w:t>Bên chuyển nhượng</w:t>
      </w:r>
      <w:r w:rsidRPr="00314D35">
        <w:rPr>
          <w:b/>
          <w:sz w:val="28"/>
          <w:szCs w:val="28"/>
        </w:rPr>
        <w:t xml:space="preserve"> (Bên A): </w:t>
      </w:r>
    </w:p>
    <w:p w14:paraId="6E375C15" w14:textId="77777777" w:rsidR="00226061" w:rsidRPr="00314D35" w:rsidRDefault="00BA1C3D">
      <w:pPr>
        <w:tabs>
          <w:tab w:val="left" w:pos="5954"/>
        </w:tabs>
        <w:spacing w:before="72" w:after="30"/>
        <w:ind w:firstLine="567"/>
        <w:jc w:val="both"/>
        <w:rPr>
          <w:b/>
          <w:color w:val="000000"/>
          <w:sz w:val="28"/>
          <w:szCs w:val="28"/>
        </w:rPr>
      </w:pPr>
      <w:r w:rsidRPr="00314D35">
        <w:rPr>
          <w:b/>
          <w:color w:val="000000"/>
          <w:sz w:val="28"/>
          <w:szCs w:val="28"/>
        </w:rPr>
        <w:t>Ông</w:t>
      </w:r>
      <w:r w:rsidRPr="00314D35">
        <w:rPr>
          <w:b/>
          <w:color w:val="000000"/>
          <w:sz w:val="28"/>
          <w:szCs w:val="28"/>
        </w:rPr>
        <w:tab/>
        <w:t xml:space="preserve">Nghệ danh: </w:t>
      </w:r>
    </w:p>
    <w:p w14:paraId="5CD492BB"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Ngày sinh</w:t>
      </w:r>
      <w:r w:rsidRPr="00314D35">
        <w:rPr>
          <w:color w:val="000000"/>
          <w:sz w:val="28"/>
          <w:szCs w:val="28"/>
        </w:rPr>
        <w:tab/>
        <w:t xml:space="preserve">: </w:t>
      </w:r>
    </w:p>
    <w:p w14:paraId="620DE892"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Địa chỉ</w:t>
      </w:r>
      <w:r w:rsidRPr="00314D35">
        <w:rPr>
          <w:color w:val="000000"/>
          <w:sz w:val="28"/>
          <w:szCs w:val="28"/>
        </w:rPr>
        <w:tab/>
        <w:t xml:space="preserve">: </w:t>
      </w:r>
    </w:p>
    <w:p w14:paraId="4AA024AC"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CCCD</w:t>
      </w:r>
      <w:r w:rsidRPr="00314D35">
        <w:rPr>
          <w:color w:val="000000"/>
          <w:sz w:val="28"/>
          <w:szCs w:val="28"/>
        </w:rPr>
        <w:tab/>
        <w:t>:</w:t>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t xml:space="preserve">Ngày cấp: </w:t>
      </w:r>
      <w:r w:rsidRPr="00314D35">
        <w:rPr>
          <w:color w:val="000000"/>
          <w:sz w:val="28"/>
          <w:szCs w:val="28"/>
        </w:rPr>
        <w:tab/>
      </w:r>
    </w:p>
    <w:p w14:paraId="7CABA915"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Nơi cấp</w:t>
      </w:r>
      <w:r w:rsidRPr="00314D35">
        <w:rPr>
          <w:color w:val="000000"/>
          <w:sz w:val="28"/>
          <w:szCs w:val="28"/>
        </w:rPr>
        <w:tab/>
        <w:t xml:space="preserve">: </w:t>
      </w:r>
      <w:r w:rsidRPr="00314D35">
        <w:rPr>
          <w:color w:val="000000"/>
          <w:sz w:val="28"/>
          <w:szCs w:val="28"/>
        </w:rPr>
        <w:tab/>
      </w:r>
    </w:p>
    <w:p w14:paraId="60827939" w14:textId="77777777" w:rsidR="00226061" w:rsidRPr="00314D35" w:rsidRDefault="00BA1C3D">
      <w:pPr>
        <w:tabs>
          <w:tab w:val="left" w:pos="1985"/>
        </w:tabs>
        <w:spacing w:before="72" w:after="30"/>
        <w:ind w:firstLine="567"/>
        <w:jc w:val="both"/>
        <w:rPr>
          <w:color w:val="000000"/>
          <w:sz w:val="28"/>
          <w:szCs w:val="28"/>
        </w:rPr>
      </w:pPr>
      <w:r w:rsidRPr="00314D35">
        <w:rPr>
          <w:color w:val="000000"/>
          <w:sz w:val="28"/>
          <w:szCs w:val="28"/>
        </w:rPr>
        <w:t>Số tài khoản</w:t>
      </w:r>
      <w:r w:rsidRPr="00314D35">
        <w:rPr>
          <w:color w:val="000000"/>
          <w:sz w:val="28"/>
          <w:szCs w:val="28"/>
        </w:rPr>
        <w:tab/>
        <w:t xml:space="preserve">: </w:t>
      </w:r>
      <w:r w:rsidRPr="00314D35">
        <w:rPr>
          <w:color w:val="000000"/>
          <w:sz w:val="28"/>
          <w:szCs w:val="28"/>
        </w:rPr>
        <w:tab/>
      </w:r>
    </w:p>
    <w:p w14:paraId="001A9ACF" w14:textId="55D67FEB" w:rsidR="00226061" w:rsidRPr="00314D35" w:rsidRDefault="00BA1C3D" w:rsidP="00314D35">
      <w:pPr>
        <w:tabs>
          <w:tab w:val="left" w:pos="1985"/>
        </w:tabs>
        <w:spacing w:before="72" w:after="30"/>
        <w:ind w:firstLine="567"/>
        <w:jc w:val="both"/>
        <w:rPr>
          <w:color w:val="000000"/>
          <w:sz w:val="28"/>
          <w:szCs w:val="28"/>
          <w:lang w:val="vi-VN"/>
        </w:rPr>
      </w:pPr>
      <w:r w:rsidRPr="00314D35">
        <w:rPr>
          <w:color w:val="000000"/>
          <w:sz w:val="28"/>
          <w:szCs w:val="28"/>
        </w:rPr>
        <w:t>Ngân hàng</w:t>
      </w:r>
      <w:r w:rsidRPr="00314D35">
        <w:rPr>
          <w:color w:val="000000"/>
          <w:sz w:val="28"/>
          <w:szCs w:val="28"/>
        </w:rPr>
        <w:tab/>
        <w:t xml:space="preserve">: </w:t>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t xml:space="preserve">Chi nhánh: </w:t>
      </w:r>
    </w:p>
    <w:p w14:paraId="183DA5E2" w14:textId="1AC01446" w:rsidR="0085473C" w:rsidRPr="00314D35" w:rsidRDefault="00BA1C3D" w:rsidP="00314D35">
      <w:pPr>
        <w:spacing w:before="72" w:after="30"/>
        <w:ind w:firstLine="567"/>
        <w:jc w:val="both"/>
        <w:rPr>
          <w:b/>
          <w:sz w:val="28"/>
          <w:szCs w:val="28"/>
          <w:lang w:val="vi-VN"/>
        </w:rPr>
      </w:pPr>
      <w:r w:rsidRPr="00314D35">
        <w:rPr>
          <w:b/>
          <w:sz w:val="28"/>
          <w:szCs w:val="28"/>
        </w:rPr>
        <w:t>Và</w:t>
      </w:r>
    </w:p>
    <w:p w14:paraId="10118B8E" w14:textId="77777777" w:rsidR="00226061" w:rsidRPr="00314D35" w:rsidRDefault="00BA1C3D">
      <w:pPr>
        <w:spacing w:before="72" w:after="30"/>
        <w:ind w:firstLine="567"/>
        <w:jc w:val="both"/>
        <w:rPr>
          <w:b/>
          <w:sz w:val="28"/>
          <w:szCs w:val="28"/>
        </w:rPr>
      </w:pPr>
      <w:r w:rsidRPr="00314D35">
        <w:rPr>
          <w:b/>
          <w:i/>
          <w:sz w:val="28"/>
          <w:szCs w:val="28"/>
        </w:rPr>
        <w:t xml:space="preserve">Bên nhận chuyển nhượng </w:t>
      </w:r>
      <w:r w:rsidRPr="00314D35">
        <w:rPr>
          <w:b/>
          <w:sz w:val="28"/>
          <w:szCs w:val="28"/>
        </w:rPr>
        <w:t>(Bên B):</w:t>
      </w:r>
    </w:p>
    <w:p w14:paraId="0C2371F4" w14:textId="3C90B510" w:rsidR="00226061" w:rsidRPr="00314D35" w:rsidRDefault="00BA1C3D">
      <w:pPr>
        <w:spacing w:before="72" w:after="30"/>
        <w:ind w:firstLine="567"/>
        <w:jc w:val="both"/>
        <w:rPr>
          <w:b/>
          <w:color w:val="000000"/>
          <w:sz w:val="28"/>
          <w:szCs w:val="28"/>
        </w:rPr>
      </w:pPr>
      <w:r w:rsidRPr="00314D35">
        <w:rPr>
          <w:b/>
          <w:color w:val="000000"/>
          <w:sz w:val="28"/>
          <w:szCs w:val="28"/>
        </w:rPr>
        <w:t>CÔNG TY</w:t>
      </w:r>
      <w:r w:rsidR="009E4A0B" w:rsidRPr="00314D35">
        <w:rPr>
          <w:b/>
          <w:color w:val="000000"/>
          <w:sz w:val="28"/>
          <w:szCs w:val="28"/>
        </w:rPr>
        <w:t>..........</w:t>
      </w:r>
    </w:p>
    <w:p w14:paraId="46D75F7C" w14:textId="0A9CBF58" w:rsidR="00226061" w:rsidRPr="00314D35" w:rsidRDefault="00BA1C3D">
      <w:pPr>
        <w:spacing w:before="72" w:after="30"/>
        <w:ind w:firstLine="567"/>
        <w:jc w:val="both"/>
        <w:rPr>
          <w:color w:val="000000"/>
          <w:sz w:val="28"/>
          <w:szCs w:val="28"/>
        </w:rPr>
      </w:pPr>
      <w:r w:rsidRPr="00314D35">
        <w:rPr>
          <w:color w:val="000000"/>
          <w:sz w:val="28"/>
          <w:szCs w:val="28"/>
        </w:rPr>
        <w:t>Địa chỉ</w:t>
      </w:r>
      <w:r w:rsidRPr="00314D35">
        <w:rPr>
          <w:color w:val="000000"/>
          <w:sz w:val="28"/>
          <w:szCs w:val="28"/>
        </w:rPr>
        <w:tab/>
      </w:r>
      <w:r w:rsidRPr="00314D35">
        <w:rPr>
          <w:color w:val="000000"/>
          <w:sz w:val="28"/>
          <w:szCs w:val="28"/>
        </w:rPr>
        <w:tab/>
        <w:t xml:space="preserve">: </w:t>
      </w:r>
      <w:r w:rsidR="009E4A0B" w:rsidRPr="00314D35">
        <w:rPr>
          <w:color w:val="000000"/>
          <w:sz w:val="28"/>
          <w:szCs w:val="28"/>
        </w:rPr>
        <w:t>..................</w:t>
      </w:r>
    </w:p>
    <w:p w14:paraId="4F76ECC5" w14:textId="4B1392AA" w:rsidR="00226061" w:rsidRPr="00314D35" w:rsidRDefault="00BA1C3D">
      <w:pPr>
        <w:spacing w:before="72" w:after="30"/>
        <w:ind w:firstLine="567"/>
        <w:jc w:val="both"/>
        <w:rPr>
          <w:color w:val="000000"/>
          <w:sz w:val="28"/>
          <w:szCs w:val="28"/>
        </w:rPr>
      </w:pPr>
      <w:r w:rsidRPr="00314D35">
        <w:rPr>
          <w:color w:val="000000"/>
          <w:sz w:val="28"/>
          <w:szCs w:val="28"/>
        </w:rPr>
        <w:t xml:space="preserve">Mã số thuế </w:t>
      </w:r>
      <w:r w:rsidRPr="00314D35">
        <w:rPr>
          <w:color w:val="000000"/>
          <w:sz w:val="28"/>
          <w:szCs w:val="28"/>
        </w:rPr>
        <w:tab/>
        <w:t xml:space="preserve">: </w:t>
      </w:r>
      <w:r w:rsidR="009E4A0B" w:rsidRPr="00314D35">
        <w:rPr>
          <w:color w:val="000000"/>
          <w:sz w:val="28"/>
          <w:szCs w:val="28"/>
        </w:rPr>
        <w:t>..................</w:t>
      </w:r>
    </w:p>
    <w:p w14:paraId="206633FC" w14:textId="06AE170F" w:rsidR="00226061" w:rsidRPr="00314D35" w:rsidRDefault="00BA1C3D">
      <w:pPr>
        <w:spacing w:before="72" w:after="30"/>
        <w:ind w:firstLine="567"/>
        <w:jc w:val="both"/>
        <w:rPr>
          <w:color w:val="000000"/>
          <w:sz w:val="28"/>
          <w:szCs w:val="28"/>
        </w:rPr>
      </w:pPr>
      <w:r w:rsidRPr="00314D35">
        <w:rPr>
          <w:color w:val="000000"/>
          <w:sz w:val="28"/>
          <w:szCs w:val="28"/>
        </w:rPr>
        <w:t>Số tài khoản</w:t>
      </w:r>
      <w:r w:rsidRPr="00314D35">
        <w:rPr>
          <w:color w:val="000000"/>
          <w:sz w:val="28"/>
          <w:szCs w:val="28"/>
        </w:rPr>
        <w:tab/>
        <w:t xml:space="preserve">: </w:t>
      </w:r>
      <w:r w:rsidR="009E4A0B" w:rsidRPr="00314D35">
        <w:rPr>
          <w:color w:val="000000"/>
          <w:sz w:val="28"/>
          <w:szCs w:val="28"/>
        </w:rPr>
        <w:t>...................</w:t>
      </w:r>
      <w:r w:rsidRPr="00314D35">
        <w:rPr>
          <w:color w:val="000000"/>
          <w:sz w:val="28"/>
          <w:szCs w:val="28"/>
        </w:rPr>
        <w:tab/>
      </w:r>
    </w:p>
    <w:p w14:paraId="0BE50C0A" w14:textId="20717B37" w:rsidR="00226061" w:rsidRPr="00314D35" w:rsidRDefault="00BA1C3D">
      <w:pPr>
        <w:spacing w:before="72" w:after="30"/>
        <w:ind w:firstLine="567"/>
        <w:jc w:val="both"/>
        <w:rPr>
          <w:color w:val="000000"/>
          <w:sz w:val="28"/>
          <w:szCs w:val="28"/>
        </w:rPr>
      </w:pPr>
      <w:r w:rsidRPr="00314D35">
        <w:rPr>
          <w:color w:val="000000"/>
          <w:sz w:val="28"/>
          <w:szCs w:val="28"/>
        </w:rPr>
        <w:t>Ngân hàng</w:t>
      </w:r>
      <w:r w:rsidRPr="00314D35">
        <w:rPr>
          <w:color w:val="000000"/>
          <w:sz w:val="28"/>
          <w:szCs w:val="28"/>
        </w:rPr>
        <w:tab/>
        <w:t xml:space="preserve">: </w:t>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r>
      <w:r w:rsidRPr="00314D35">
        <w:rPr>
          <w:color w:val="000000"/>
          <w:sz w:val="28"/>
          <w:szCs w:val="28"/>
        </w:rPr>
        <w:tab/>
        <w:t xml:space="preserve">Chi nhánh: </w:t>
      </w:r>
      <w:r w:rsidR="009E4A0B" w:rsidRPr="00314D35">
        <w:rPr>
          <w:color w:val="000000"/>
          <w:sz w:val="28"/>
          <w:szCs w:val="28"/>
        </w:rPr>
        <w:t>............</w:t>
      </w:r>
    </w:p>
    <w:p w14:paraId="6E13C723" w14:textId="20F646F2" w:rsidR="00226061" w:rsidRPr="00314D35" w:rsidRDefault="00BA1C3D" w:rsidP="00314D35">
      <w:pPr>
        <w:spacing w:before="72" w:after="30"/>
        <w:ind w:firstLine="567"/>
        <w:jc w:val="both"/>
        <w:rPr>
          <w:sz w:val="28"/>
          <w:szCs w:val="28"/>
          <w:lang w:val="vi-VN"/>
        </w:rPr>
      </w:pPr>
      <w:r w:rsidRPr="00314D35">
        <w:rPr>
          <w:sz w:val="28"/>
          <w:szCs w:val="28"/>
        </w:rPr>
        <w:t>Đại diện</w:t>
      </w:r>
      <w:r w:rsidRPr="00314D35">
        <w:rPr>
          <w:sz w:val="28"/>
          <w:szCs w:val="28"/>
        </w:rPr>
        <w:tab/>
      </w:r>
      <w:r w:rsidRPr="00314D35">
        <w:rPr>
          <w:sz w:val="28"/>
          <w:szCs w:val="28"/>
        </w:rPr>
        <w:tab/>
        <w:t xml:space="preserve">: Bà </w:t>
      </w:r>
      <w:r w:rsidR="009E4A0B" w:rsidRPr="00314D35">
        <w:rPr>
          <w:b/>
          <w:sz w:val="28"/>
          <w:szCs w:val="28"/>
          <w:lang w:val="en-US"/>
        </w:rPr>
        <w:t>………………….</w:t>
      </w:r>
      <w:r w:rsidRPr="00314D35">
        <w:rPr>
          <w:b/>
          <w:sz w:val="28"/>
          <w:szCs w:val="28"/>
        </w:rPr>
        <w:tab/>
      </w:r>
      <w:r w:rsidRPr="00314D35">
        <w:rPr>
          <w:sz w:val="28"/>
          <w:szCs w:val="28"/>
        </w:rPr>
        <w:tab/>
        <w:t xml:space="preserve">Chức vụ: </w:t>
      </w:r>
      <w:r w:rsidR="009E4A0B" w:rsidRPr="00314D35">
        <w:rPr>
          <w:sz w:val="28"/>
          <w:szCs w:val="28"/>
          <w:lang w:val="en-US"/>
        </w:rPr>
        <w:t>…………</w:t>
      </w:r>
    </w:p>
    <w:p w14:paraId="07CB77A3" w14:textId="77777777" w:rsidR="00226061" w:rsidRPr="00314D35" w:rsidRDefault="00BA1C3D">
      <w:pPr>
        <w:tabs>
          <w:tab w:val="left" w:pos="993"/>
          <w:tab w:val="left" w:pos="1800"/>
        </w:tabs>
        <w:spacing w:before="72" w:after="30"/>
        <w:ind w:firstLine="567"/>
        <w:jc w:val="both"/>
        <w:rPr>
          <w:i/>
          <w:sz w:val="28"/>
          <w:szCs w:val="28"/>
        </w:rPr>
      </w:pPr>
      <w:r w:rsidRPr="00314D35">
        <w:rPr>
          <w:i/>
          <w:sz w:val="28"/>
          <w:szCs w:val="28"/>
        </w:rPr>
        <w:t>Xét rằng:</w:t>
      </w:r>
    </w:p>
    <w:p w14:paraId="23B96DAD" w14:textId="77777777" w:rsidR="00226061" w:rsidRPr="00314D35" w:rsidRDefault="00BA1C3D">
      <w:pPr>
        <w:tabs>
          <w:tab w:val="left" w:pos="851"/>
        </w:tabs>
        <w:spacing w:before="72" w:after="30"/>
        <w:ind w:firstLine="567"/>
        <w:jc w:val="both"/>
        <w:rPr>
          <w:sz w:val="28"/>
          <w:szCs w:val="28"/>
        </w:rPr>
      </w:pPr>
      <w:r w:rsidRPr="00314D35">
        <w:rPr>
          <w:sz w:val="28"/>
          <w:szCs w:val="28"/>
        </w:rPr>
        <w:t>- Bên A là chủ sở hữu hợp pháp quyền tác giả đối với Tác phẩm âm nhạc được đề cập trong hợp đồng này và có đầy đủ quyền hợp pháp để giao kết hợp đồng này;</w:t>
      </w:r>
    </w:p>
    <w:p w14:paraId="1BB147F0" w14:textId="77777777" w:rsidR="00226061" w:rsidRPr="00314D35" w:rsidRDefault="00BA1C3D">
      <w:pPr>
        <w:tabs>
          <w:tab w:val="left" w:pos="851"/>
        </w:tabs>
        <w:spacing w:before="72" w:after="30"/>
        <w:ind w:firstLine="567"/>
        <w:jc w:val="both"/>
        <w:rPr>
          <w:sz w:val="28"/>
          <w:szCs w:val="28"/>
        </w:rPr>
      </w:pPr>
      <w:r w:rsidRPr="00314D35">
        <w:rPr>
          <w:color w:val="000000"/>
          <w:sz w:val="28"/>
          <w:szCs w:val="28"/>
        </w:rPr>
        <w:t>- Bên B là doanh nghiệp hoạt động kinh doanh, khai thác các dịch vụ gia tăng trong lĩnh vực truyền thông và giải trí, đồng thời có nhu cầu nhận chuyển nhượng Tác phẩm âm nhạc;</w:t>
      </w:r>
    </w:p>
    <w:p w14:paraId="4EDC7EB8" w14:textId="1E96D041" w:rsidR="00226061" w:rsidRPr="00314D35" w:rsidRDefault="00BA1C3D" w:rsidP="00314D35">
      <w:pPr>
        <w:tabs>
          <w:tab w:val="left" w:pos="851"/>
        </w:tabs>
        <w:spacing w:before="72" w:after="30"/>
        <w:ind w:firstLine="567"/>
        <w:jc w:val="both"/>
        <w:rPr>
          <w:color w:val="000000"/>
          <w:sz w:val="28"/>
          <w:szCs w:val="28"/>
          <w:lang w:val="vi-VN"/>
        </w:rPr>
      </w:pPr>
      <w:r w:rsidRPr="00314D35">
        <w:rPr>
          <w:color w:val="000000"/>
          <w:sz w:val="28"/>
          <w:szCs w:val="28"/>
        </w:rPr>
        <w:t xml:space="preserve">Vì vậy, hai Bên đã cùng thảo luận, bàn bạc và thống nhất ký kết Hợp Đồng chuyển nhượng quyền tác giả này </w:t>
      </w:r>
      <w:r w:rsidRPr="00314D35">
        <w:rPr>
          <w:i/>
          <w:color w:val="000000"/>
          <w:sz w:val="28"/>
          <w:szCs w:val="28"/>
        </w:rPr>
        <w:t>(sau đây gọi là “</w:t>
      </w:r>
      <w:r w:rsidRPr="00314D35">
        <w:rPr>
          <w:b/>
          <w:i/>
          <w:color w:val="000000"/>
          <w:sz w:val="28"/>
          <w:szCs w:val="28"/>
        </w:rPr>
        <w:t>Hợp Đồng</w:t>
      </w:r>
      <w:r w:rsidRPr="00314D35">
        <w:rPr>
          <w:i/>
          <w:color w:val="000000"/>
          <w:sz w:val="28"/>
          <w:szCs w:val="28"/>
        </w:rPr>
        <w:t>”)</w:t>
      </w:r>
      <w:r w:rsidRPr="00314D35">
        <w:rPr>
          <w:color w:val="000000"/>
          <w:sz w:val="28"/>
          <w:szCs w:val="28"/>
        </w:rPr>
        <w:t xml:space="preserve"> với các Điều, Khoản như sau:</w:t>
      </w:r>
    </w:p>
    <w:p w14:paraId="7BF649C2" w14:textId="77777777" w:rsidR="00226061" w:rsidRPr="00314D35" w:rsidRDefault="00BA1C3D">
      <w:pPr>
        <w:tabs>
          <w:tab w:val="left" w:pos="993"/>
        </w:tabs>
        <w:spacing w:before="72" w:after="30"/>
        <w:ind w:firstLine="567"/>
        <w:jc w:val="both"/>
        <w:rPr>
          <w:b/>
          <w:color w:val="000000"/>
          <w:sz w:val="28"/>
          <w:szCs w:val="28"/>
        </w:rPr>
      </w:pPr>
      <w:r w:rsidRPr="00314D35">
        <w:rPr>
          <w:b/>
          <w:color w:val="000000"/>
          <w:sz w:val="28"/>
          <w:szCs w:val="28"/>
        </w:rPr>
        <w:t>ĐIỀU 1. ĐỊNH NGHĨA VÀ CÁCH HIỂU</w:t>
      </w:r>
    </w:p>
    <w:p w14:paraId="32788D6A" w14:textId="77777777" w:rsidR="00226061" w:rsidRPr="00314D35" w:rsidRDefault="00BA1C3D">
      <w:pPr>
        <w:tabs>
          <w:tab w:val="left" w:pos="993"/>
        </w:tabs>
        <w:spacing w:before="72" w:after="30"/>
        <w:ind w:firstLine="567"/>
        <w:jc w:val="both"/>
        <w:rPr>
          <w:color w:val="000000"/>
          <w:sz w:val="28"/>
          <w:szCs w:val="28"/>
        </w:rPr>
      </w:pPr>
      <w:r w:rsidRPr="00314D35">
        <w:rPr>
          <w:color w:val="000000"/>
          <w:sz w:val="28"/>
          <w:szCs w:val="28"/>
        </w:rPr>
        <w:t>Nếu không có những sự kiện vượt ra ngoài giới hạn kiểm soát hợp lý, những Điều, Khoản và từ ngữ bên dưới, bất cứ khi nào được sử dụng trong Hợp Đồng, Phụ lục Hợp Đồng (nếu có) nếu không thay đổi, được định nghĩa như sau:</w:t>
      </w:r>
    </w:p>
    <w:p w14:paraId="55D5F1C0" w14:textId="77777777" w:rsidR="00226061" w:rsidRPr="00314D35" w:rsidRDefault="00BA1C3D">
      <w:pPr>
        <w:numPr>
          <w:ilvl w:val="0"/>
          <w:numId w:val="7"/>
        </w:numPr>
        <w:tabs>
          <w:tab w:val="left" w:pos="851"/>
        </w:tabs>
        <w:spacing w:before="72" w:after="30" w:line="276" w:lineRule="auto"/>
        <w:ind w:left="0" w:firstLine="567"/>
        <w:jc w:val="both"/>
        <w:rPr>
          <w:color w:val="000000"/>
          <w:sz w:val="28"/>
          <w:szCs w:val="28"/>
        </w:rPr>
      </w:pPr>
      <w:r w:rsidRPr="00314D35">
        <w:rPr>
          <w:b/>
          <w:color w:val="000000"/>
          <w:sz w:val="28"/>
          <w:szCs w:val="28"/>
        </w:rPr>
        <w:lastRenderedPageBreak/>
        <w:t>Định nghĩa</w:t>
      </w:r>
    </w:p>
    <w:p w14:paraId="0BA82F37"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 xml:space="preserve">“Bên” </w:t>
      </w:r>
      <w:r w:rsidRPr="00314D35">
        <w:rPr>
          <w:color w:val="000000"/>
          <w:sz w:val="28"/>
          <w:szCs w:val="28"/>
        </w:rPr>
        <w:t>có nghĩa là Bên A hay Bên B;</w:t>
      </w:r>
    </w:p>
    <w:p w14:paraId="4E280A00"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“Các Bên”</w:t>
      </w:r>
      <w:r w:rsidRPr="00314D35">
        <w:rPr>
          <w:color w:val="000000"/>
          <w:sz w:val="28"/>
          <w:szCs w:val="28"/>
        </w:rPr>
        <w:t xml:space="preserve"> có nghĩa là cả hai Bên, Bên A hoặc Bên B;</w:t>
      </w:r>
    </w:p>
    <w:p w14:paraId="7114849A"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“Bên Thứ ba”</w:t>
      </w:r>
      <w:r w:rsidRPr="00314D35">
        <w:rPr>
          <w:color w:val="000000"/>
          <w:sz w:val="28"/>
          <w:szCs w:val="28"/>
        </w:rPr>
        <w:t xml:space="preserve"> có nghĩa là không phải là Các Bên;</w:t>
      </w:r>
    </w:p>
    <w:p w14:paraId="3B3009A6"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 xml:space="preserve"> “Thông tin” </w:t>
      </w:r>
      <w:r w:rsidR="00AD64F9" w:rsidRPr="00314D35">
        <w:rPr>
          <w:color w:val="000000"/>
          <w:sz w:val="28"/>
          <w:szCs w:val="28"/>
        </w:rPr>
        <w:t xml:space="preserve">có nghĩa </w:t>
      </w:r>
      <w:r w:rsidRPr="00314D35">
        <w:rPr>
          <w:color w:val="000000"/>
          <w:sz w:val="28"/>
          <w:szCs w:val="28"/>
        </w:rPr>
        <w:t>là tất cả các thông tin, tài liệu có thể đọc được, nghe được, thấy được, thể hiện hoặc lưu trữ dưới các hình thức: văn bản, tệp (file), thư điện tử (email), hình ảnh mà Các Bên có được trong quá trình thực hiện Hợp Đồng;</w:t>
      </w:r>
    </w:p>
    <w:p w14:paraId="3CEEE8F7"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sz w:val="28"/>
          <w:szCs w:val="28"/>
        </w:rPr>
        <w:t>“Quyền tác giả”</w:t>
      </w:r>
      <w:r w:rsidRPr="00314D35">
        <w:rPr>
          <w:sz w:val="28"/>
          <w:szCs w:val="28"/>
        </w:rPr>
        <w:t xml:space="preserve"> </w:t>
      </w:r>
      <w:r w:rsidR="00AD64F9" w:rsidRPr="00314D35">
        <w:rPr>
          <w:color w:val="000000"/>
          <w:sz w:val="28"/>
          <w:szCs w:val="28"/>
        </w:rPr>
        <w:t xml:space="preserve">có nghĩa </w:t>
      </w:r>
      <w:r w:rsidRPr="00314D35">
        <w:rPr>
          <w:sz w:val="28"/>
          <w:szCs w:val="28"/>
        </w:rPr>
        <w:t>là quyền của tổ chức, cá nhân đối với tác phẩm do mình sáng tạo ra hoặc sở hữu, trong phạm vi Hợp Đồng này quyền tác giả gồm quyền công bố tác phẩm hoặc cho phép người khác công bố tác phẩm, và các quyền tài sản đối với tác phẩm theo quy định của pháp luật về sở hữu trí tuệ;</w:t>
      </w:r>
    </w:p>
    <w:p w14:paraId="346C2665" w14:textId="77777777" w:rsidR="00226061" w:rsidRPr="00314D35" w:rsidRDefault="00BA1C3D">
      <w:pPr>
        <w:numPr>
          <w:ilvl w:val="0"/>
          <w:numId w:val="8"/>
        </w:numPr>
        <w:tabs>
          <w:tab w:val="left" w:pos="851"/>
        </w:tabs>
        <w:spacing w:before="72" w:after="30" w:line="276" w:lineRule="auto"/>
        <w:ind w:left="0" w:firstLine="567"/>
        <w:jc w:val="both"/>
        <w:rPr>
          <w:color w:val="000000"/>
          <w:sz w:val="28"/>
          <w:szCs w:val="28"/>
        </w:rPr>
      </w:pPr>
      <w:r w:rsidRPr="00314D35">
        <w:rPr>
          <w:i/>
          <w:color w:val="000000"/>
          <w:sz w:val="28"/>
          <w:szCs w:val="28"/>
        </w:rPr>
        <w:t xml:space="preserve"> “Tác phẩm âm nhạc”</w:t>
      </w:r>
      <w:r w:rsidRPr="00314D35">
        <w:rPr>
          <w:color w:val="000000"/>
          <w:sz w:val="28"/>
          <w:szCs w:val="28"/>
        </w:rPr>
        <w:t xml:space="preserve"> </w:t>
      </w:r>
      <w:r w:rsidR="00AD64F9" w:rsidRPr="00314D35">
        <w:rPr>
          <w:color w:val="000000"/>
          <w:sz w:val="28"/>
          <w:szCs w:val="28"/>
        </w:rPr>
        <w:t xml:space="preserve">có nghĩa </w:t>
      </w:r>
      <w:r w:rsidRPr="00314D35">
        <w:rPr>
          <w:color w:val="000000"/>
          <w:sz w:val="28"/>
          <w:szCs w:val="28"/>
        </w:rPr>
        <w:t xml:space="preserve">là tác phẩm được thể hiện dưới dạng nhạc nốt trong bản nhạc hoặc các ký tự âm nhạc khác hoặc được định hình trên bản ghi âm, ghi hình có hoặc không có lời, không phụ thuộc vào việc trình diễn hay không trình diễn. </w:t>
      </w:r>
    </w:p>
    <w:p w14:paraId="3409C24A" w14:textId="77777777" w:rsidR="00226061" w:rsidRPr="00314D35" w:rsidRDefault="00BA1C3D">
      <w:pPr>
        <w:numPr>
          <w:ilvl w:val="0"/>
          <w:numId w:val="7"/>
        </w:numPr>
        <w:tabs>
          <w:tab w:val="left" w:pos="851"/>
        </w:tabs>
        <w:spacing w:before="72" w:after="30" w:line="276" w:lineRule="auto"/>
        <w:ind w:left="0" w:firstLine="567"/>
        <w:rPr>
          <w:color w:val="000000"/>
          <w:sz w:val="28"/>
          <w:szCs w:val="28"/>
        </w:rPr>
      </w:pPr>
      <w:r w:rsidRPr="00314D35">
        <w:rPr>
          <w:b/>
          <w:color w:val="000000"/>
          <w:sz w:val="28"/>
          <w:szCs w:val="28"/>
        </w:rPr>
        <w:t>Cách hiểu</w:t>
      </w:r>
    </w:p>
    <w:p w14:paraId="756F634D" w14:textId="77777777" w:rsidR="00226061" w:rsidRPr="00314D35" w:rsidRDefault="00BA1C3D">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color w:val="000000"/>
          <w:sz w:val="28"/>
          <w:szCs w:val="28"/>
        </w:rPr>
        <w:t>Các tiêu đề của Hợp Đồng được sử dụng để thuận tiện gọi tên, không ảnh hưởng đến việc xây dựng nội dung hoặc phiên dịch Hợp Đồng (nếu có);</w:t>
      </w:r>
    </w:p>
    <w:p w14:paraId="4D4179AF" w14:textId="77777777" w:rsidR="00226061" w:rsidRPr="00314D35" w:rsidRDefault="00BA1C3D">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i/>
          <w:color w:val="000000"/>
          <w:sz w:val="28"/>
          <w:szCs w:val="28"/>
        </w:rPr>
        <w:t>“bao gồm”</w:t>
      </w:r>
      <w:r w:rsidRPr="00314D35">
        <w:rPr>
          <w:color w:val="000000"/>
          <w:sz w:val="28"/>
          <w:szCs w:val="28"/>
        </w:rPr>
        <w:t xml:space="preserve"> được hiểu là không có tính hạn chế;</w:t>
      </w:r>
    </w:p>
    <w:p w14:paraId="63E5FA06" w14:textId="77777777" w:rsidR="00226061" w:rsidRPr="00314D35" w:rsidRDefault="00BA1C3D">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i/>
          <w:color w:val="000000"/>
          <w:sz w:val="28"/>
          <w:szCs w:val="28"/>
        </w:rPr>
        <w:t>“bảo mật”</w:t>
      </w:r>
      <w:r w:rsidRPr="00314D35">
        <w:rPr>
          <w:color w:val="000000"/>
          <w:sz w:val="28"/>
          <w:szCs w:val="28"/>
        </w:rPr>
        <w:t xml:space="preserve"> được hiểu là tuyệt đối không tiết lộ, không cung cấp, không trao đổi cho (hoặc với) Bên Thứ ba, và không giới hạn thời gian bảo mật;</w:t>
      </w:r>
    </w:p>
    <w:p w14:paraId="3DEDFF18" w14:textId="26C5C562" w:rsidR="00226061" w:rsidRPr="00314D35" w:rsidRDefault="00BA1C3D" w:rsidP="00314D35">
      <w:pPr>
        <w:numPr>
          <w:ilvl w:val="0"/>
          <w:numId w:val="1"/>
        </w:numPr>
        <w:pBdr>
          <w:top w:val="nil"/>
          <w:left w:val="nil"/>
          <w:bottom w:val="nil"/>
          <w:right w:val="nil"/>
          <w:between w:val="nil"/>
        </w:pBdr>
        <w:tabs>
          <w:tab w:val="left" w:pos="851"/>
        </w:tabs>
        <w:spacing w:before="72" w:after="30" w:line="276" w:lineRule="auto"/>
        <w:ind w:left="0" w:firstLine="567"/>
        <w:jc w:val="both"/>
        <w:rPr>
          <w:sz w:val="28"/>
          <w:szCs w:val="28"/>
        </w:rPr>
      </w:pPr>
      <w:r w:rsidRPr="00314D35">
        <w:rPr>
          <w:i/>
          <w:color w:val="000000"/>
          <w:sz w:val="28"/>
          <w:szCs w:val="28"/>
        </w:rPr>
        <w:t xml:space="preserve">“toàn quyền” </w:t>
      </w:r>
      <w:r w:rsidRPr="00314D35">
        <w:rPr>
          <w:color w:val="000000"/>
          <w:sz w:val="28"/>
          <w:szCs w:val="28"/>
        </w:rPr>
        <w:t>được hiểu là không bị bất kỳ ràng buộc nào về</w:t>
      </w:r>
      <w:r w:rsidR="00636CA0" w:rsidRPr="00314D35">
        <w:rPr>
          <w:color w:val="000000"/>
          <w:sz w:val="28"/>
          <w:szCs w:val="28"/>
        </w:rPr>
        <w:t xml:space="preserve"> quyền, nghĩa vụ và trách nhiệm</w:t>
      </w:r>
      <w:r w:rsidR="00636CA0" w:rsidRPr="00314D35">
        <w:rPr>
          <w:color w:val="000000"/>
          <w:sz w:val="28"/>
          <w:szCs w:val="28"/>
          <w:lang w:val="vi-VN"/>
        </w:rPr>
        <w:t>.</w:t>
      </w:r>
    </w:p>
    <w:p w14:paraId="6E600EBD" w14:textId="77777777" w:rsidR="00226061" w:rsidRPr="00314D35" w:rsidRDefault="00BA1C3D">
      <w:pPr>
        <w:spacing w:before="72" w:after="30"/>
        <w:ind w:firstLine="567"/>
        <w:jc w:val="both"/>
        <w:rPr>
          <w:color w:val="000000"/>
          <w:sz w:val="28"/>
          <w:szCs w:val="28"/>
        </w:rPr>
      </w:pPr>
      <w:r w:rsidRPr="00314D35">
        <w:rPr>
          <w:b/>
          <w:color w:val="000000"/>
          <w:sz w:val="28"/>
          <w:szCs w:val="28"/>
        </w:rPr>
        <w:t>ĐIỀU 2. ĐỐI TƯỢNG HỢP ĐỒNG</w:t>
      </w:r>
    </w:p>
    <w:p w14:paraId="76224C63" w14:textId="77777777" w:rsidR="00226061" w:rsidRPr="00314D35" w:rsidRDefault="00BA1C3D">
      <w:pPr>
        <w:spacing w:before="72" w:after="30"/>
        <w:ind w:firstLine="567"/>
        <w:jc w:val="both"/>
        <w:rPr>
          <w:color w:val="000000"/>
          <w:sz w:val="28"/>
          <w:szCs w:val="28"/>
        </w:rPr>
      </w:pPr>
      <w:r w:rsidRPr="00314D35">
        <w:rPr>
          <w:color w:val="000000"/>
          <w:sz w:val="28"/>
          <w:szCs w:val="28"/>
        </w:rPr>
        <w:t xml:space="preserve">Bên A đồng ý chuyển nhượng toàn bộ quyền tác giả của các Tác phẩm âm nhạc dưới đây cho Bên B </w:t>
      </w:r>
      <w:r w:rsidRPr="00314D35">
        <w:rPr>
          <w:i/>
          <w:color w:val="000000"/>
          <w:sz w:val="28"/>
          <w:szCs w:val="28"/>
        </w:rPr>
        <w:t>(sau đây gọi chung là “</w:t>
      </w:r>
      <w:r w:rsidRPr="00314D35">
        <w:rPr>
          <w:b/>
          <w:i/>
          <w:color w:val="000000"/>
          <w:sz w:val="28"/>
          <w:szCs w:val="28"/>
        </w:rPr>
        <w:t>Tác phẩm</w:t>
      </w:r>
      <w:r w:rsidRPr="00314D35">
        <w:rPr>
          <w:i/>
          <w:color w:val="000000"/>
          <w:sz w:val="28"/>
          <w:szCs w:val="28"/>
        </w:rPr>
        <w:t>”)</w:t>
      </w:r>
      <w:r w:rsidRPr="00314D35">
        <w:rPr>
          <w:color w:val="000000"/>
          <w:sz w:val="28"/>
          <w:szCs w:val="28"/>
        </w:rPr>
        <w:t>, cụ thể:</w:t>
      </w:r>
    </w:p>
    <w:tbl>
      <w:tblPr>
        <w:tblStyle w:val="a"/>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
        <w:gridCol w:w="2234"/>
        <w:gridCol w:w="2332"/>
        <w:gridCol w:w="2332"/>
        <w:gridCol w:w="2096"/>
      </w:tblGrid>
      <w:tr w:rsidR="00226061" w:rsidRPr="00314D35" w14:paraId="5D6DB568" w14:textId="77777777">
        <w:trPr>
          <w:trHeight w:val="426"/>
          <w:jc w:val="center"/>
        </w:trPr>
        <w:tc>
          <w:tcPr>
            <w:tcW w:w="753" w:type="dxa"/>
            <w:vAlign w:val="center"/>
          </w:tcPr>
          <w:p w14:paraId="1CD9692E"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STT</w:t>
            </w:r>
          </w:p>
        </w:tc>
        <w:tc>
          <w:tcPr>
            <w:tcW w:w="2234" w:type="dxa"/>
            <w:vAlign w:val="center"/>
          </w:tcPr>
          <w:p w14:paraId="5BA4BCE3"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TÊN TÁC PHẨM</w:t>
            </w:r>
          </w:p>
        </w:tc>
        <w:tc>
          <w:tcPr>
            <w:tcW w:w="2332" w:type="dxa"/>
            <w:vAlign w:val="center"/>
          </w:tcPr>
          <w:p w14:paraId="59EF2CA0"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TÁC GIẢ</w:t>
            </w:r>
          </w:p>
        </w:tc>
        <w:tc>
          <w:tcPr>
            <w:tcW w:w="2332" w:type="dxa"/>
            <w:vAlign w:val="center"/>
          </w:tcPr>
          <w:p w14:paraId="478FE000"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 xml:space="preserve">CÔNG BỐ </w:t>
            </w:r>
          </w:p>
        </w:tc>
        <w:tc>
          <w:tcPr>
            <w:tcW w:w="2096" w:type="dxa"/>
          </w:tcPr>
          <w:p w14:paraId="75912CB9" w14:textId="77777777" w:rsidR="00226061" w:rsidRPr="00314D35" w:rsidRDefault="00BA1C3D">
            <w:pPr>
              <w:jc w:val="center"/>
              <w:rPr>
                <w:rFonts w:ascii="Times New Roman" w:eastAsia="Times New Roman" w:hAnsi="Times New Roman" w:cs="Times New Roman"/>
                <w:b/>
                <w:color w:val="000000"/>
                <w:sz w:val="28"/>
                <w:szCs w:val="28"/>
              </w:rPr>
            </w:pPr>
            <w:r w:rsidRPr="00314D35">
              <w:rPr>
                <w:rFonts w:ascii="Times New Roman" w:eastAsia="Times New Roman" w:hAnsi="Times New Roman" w:cs="Times New Roman"/>
                <w:b/>
                <w:color w:val="000000"/>
                <w:sz w:val="28"/>
                <w:szCs w:val="28"/>
              </w:rPr>
              <w:t xml:space="preserve">NGÀY HOÀN THÀNH </w:t>
            </w:r>
          </w:p>
        </w:tc>
      </w:tr>
      <w:tr w:rsidR="00226061" w:rsidRPr="00314D35" w14:paraId="22E25268" w14:textId="77777777">
        <w:trPr>
          <w:trHeight w:val="558"/>
          <w:jc w:val="center"/>
        </w:trPr>
        <w:tc>
          <w:tcPr>
            <w:tcW w:w="753" w:type="dxa"/>
            <w:vAlign w:val="center"/>
          </w:tcPr>
          <w:p w14:paraId="54D54EE4" w14:textId="77777777" w:rsidR="00226061" w:rsidRPr="00314D35" w:rsidRDefault="00BA1C3D">
            <w:pPr>
              <w:jc w:val="center"/>
              <w:rPr>
                <w:rFonts w:ascii="Times New Roman" w:eastAsia="Times New Roman" w:hAnsi="Times New Roman" w:cs="Times New Roman"/>
                <w:color w:val="000000"/>
                <w:sz w:val="28"/>
                <w:szCs w:val="28"/>
              </w:rPr>
            </w:pPr>
            <w:r w:rsidRPr="00314D35">
              <w:rPr>
                <w:rFonts w:ascii="Times New Roman" w:eastAsia="Times New Roman" w:hAnsi="Times New Roman" w:cs="Times New Roman"/>
                <w:color w:val="000000"/>
                <w:sz w:val="28"/>
                <w:szCs w:val="28"/>
              </w:rPr>
              <w:t>1</w:t>
            </w:r>
          </w:p>
        </w:tc>
        <w:tc>
          <w:tcPr>
            <w:tcW w:w="2234" w:type="dxa"/>
            <w:vAlign w:val="center"/>
          </w:tcPr>
          <w:p w14:paraId="16406130" w14:textId="77777777" w:rsidR="00226061" w:rsidRPr="00314D35" w:rsidRDefault="00226061">
            <w:pPr>
              <w:jc w:val="center"/>
              <w:rPr>
                <w:rFonts w:ascii="Times New Roman" w:eastAsia="Times New Roman" w:hAnsi="Times New Roman" w:cs="Times New Roman"/>
                <w:b/>
                <w:color w:val="000000"/>
                <w:sz w:val="28"/>
                <w:szCs w:val="28"/>
              </w:rPr>
            </w:pPr>
          </w:p>
        </w:tc>
        <w:tc>
          <w:tcPr>
            <w:tcW w:w="2332" w:type="dxa"/>
            <w:vAlign w:val="center"/>
          </w:tcPr>
          <w:p w14:paraId="3EDD388B" w14:textId="77777777" w:rsidR="00226061" w:rsidRPr="00314D35" w:rsidRDefault="00226061">
            <w:pPr>
              <w:jc w:val="center"/>
              <w:rPr>
                <w:rFonts w:ascii="Times New Roman" w:eastAsia="Times New Roman" w:hAnsi="Times New Roman" w:cs="Times New Roman"/>
                <w:color w:val="000000"/>
                <w:sz w:val="28"/>
                <w:szCs w:val="28"/>
              </w:rPr>
            </w:pPr>
          </w:p>
        </w:tc>
        <w:tc>
          <w:tcPr>
            <w:tcW w:w="2332" w:type="dxa"/>
            <w:vAlign w:val="center"/>
          </w:tcPr>
          <w:p w14:paraId="47CEF8A0" w14:textId="4CDBE868" w:rsidR="00226061" w:rsidRPr="00314D35" w:rsidRDefault="00226061">
            <w:pPr>
              <w:jc w:val="center"/>
              <w:rPr>
                <w:rFonts w:ascii="Times New Roman" w:eastAsia="Times New Roman" w:hAnsi="Times New Roman" w:cs="Times New Roman"/>
                <w:color w:val="000000"/>
                <w:sz w:val="28"/>
                <w:szCs w:val="28"/>
              </w:rPr>
            </w:pPr>
          </w:p>
        </w:tc>
        <w:tc>
          <w:tcPr>
            <w:tcW w:w="2096" w:type="dxa"/>
          </w:tcPr>
          <w:p w14:paraId="6A24DA94" w14:textId="77777777" w:rsidR="00226061" w:rsidRPr="00314D35" w:rsidRDefault="00226061">
            <w:pPr>
              <w:jc w:val="center"/>
              <w:rPr>
                <w:rFonts w:ascii="Times New Roman" w:eastAsia="Times New Roman" w:hAnsi="Times New Roman" w:cs="Times New Roman"/>
                <w:b/>
                <w:color w:val="000000"/>
                <w:sz w:val="28"/>
                <w:szCs w:val="28"/>
              </w:rPr>
            </w:pPr>
          </w:p>
        </w:tc>
      </w:tr>
      <w:tr w:rsidR="00226061" w:rsidRPr="00314D35" w14:paraId="78140B81" w14:textId="77777777">
        <w:trPr>
          <w:trHeight w:val="527"/>
          <w:jc w:val="center"/>
        </w:trPr>
        <w:tc>
          <w:tcPr>
            <w:tcW w:w="753" w:type="dxa"/>
            <w:vAlign w:val="center"/>
          </w:tcPr>
          <w:p w14:paraId="5F80362C" w14:textId="77777777" w:rsidR="00226061" w:rsidRPr="00314D35" w:rsidRDefault="00BA1C3D">
            <w:pPr>
              <w:jc w:val="center"/>
              <w:rPr>
                <w:rFonts w:ascii="Times New Roman" w:eastAsia="Times New Roman" w:hAnsi="Times New Roman" w:cs="Times New Roman"/>
                <w:color w:val="000000"/>
                <w:sz w:val="28"/>
                <w:szCs w:val="28"/>
              </w:rPr>
            </w:pPr>
            <w:r w:rsidRPr="00314D35">
              <w:rPr>
                <w:rFonts w:ascii="Times New Roman" w:eastAsia="Times New Roman" w:hAnsi="Times New Roman" w:cs="Times New Roman"/>
                <w:color w:val="000000"/>
                <w:sz w:val="28"/>
                <w:szCs w:val="28"/>
              </w:rPr>
              <w:t>2</w:t>
            </w:r>
          </w:p>
        </w:tc>
        <w:tc>
          <w:tcPr>
            <w:tcW w:w="2234" w:type="dxa"/>
            <w:vAlign w:val="center"/>
          </w:tcPr>
          <w:p w14:paraId="54AB2062" w14:textId="77777777" w:rsidR="00226061" w:rsidRPr="00314D35" w:rsidRDefault="00226061">
            <w:pPr>
              <w:jc w:val="center"/>
              <w:rPr>
                <w:rFonts w:ascii="Times New Roman" w:eastAsia="Times New Roman" w:hAnsi="Times New Roman" w:cs="Times New Roman"/>
                <w:b/>
                <w:color w:val="000000"/>
                <w:sz w:val="28"/>
                <w:szCs w:val="28"/>
              </w:rPr>
            </w:pPr>
          </w:p>
        </w:tc>
        <w:tc>
          <w:tcPr>
            <w:tcW w:w="2332" w:type="dxa"/>
            <w:vAlign w:val="center"/>
          </w:tcPr>
          <w:p w14:paraId="440626BE" w14:textId="77777777" w:rsidR="00226061" w:rsidRPr="00314D35" w:rsidRDefault="00226061">
            <w:pPr>
              <w:jc w:val="center"/>
              <w:rPr>
                <w:rFonts w:ascii="Times New Roman" w:eastAsia="Times New Roman" w:hAnsi="Times New Roman" w:cs="Times New Roman"/>
                <w:color w:val="000000"/>
                <w:sz w:val="28"/>
                <w:szCs w:val="28"/>
              </w:rPr>
            </w:pPr>
          </w:p>
        </w:tc>
        <w:tc>
          <w:tcPr>
            <w:tcW w:w="2332" w:type="dxa"/>
            <w:vAlign w:val="center"/>
          </w:tcPr>
          <w:p w14:paraId="3B092A61" w14:textId="77777777" w:rsidR="00226061" w:rsidRPr="00314D35" w:rsidRDefault="00226061">
            <w:pPr>
              <w:jc w:val="center"/>
              <w:rPr>
                <w:rFonts w:ascii="Times New Roman" w:eastAsia="Times New Roman" w:hAnsi="Times New Roman" w:cs="Times New Roman"/>
                <w:color w:val="000000"/>
                <w:sz w:val="28"/>
                <w:szCs w:val="28"/>
              </w:rPr>
            </w:pPr>
          </w:p>
        </w:tc>
        <w:tc>
          <w:tcPr>
            <w:tcW w:w="2096" w:type="dxa"/>
          </w:tcPr>
          <w:p w14:paraId="69AB9F88" w14:textId="77777777" w:rsidR="00226061" w:rsidRPr="00314D35" w:rsidRDefault="00226061">
            <w:pPr>
              <w:jc w:val="center"/>
              <w:rPr>
                <w:rFonts w:ascii="Times New Roman" w:eastAsia="Times New Roman" w:hAnsi="Times New Roman" w:cs="Times New Roman"/>
                <w:b/>
                <w:color w:val="000000"/>
                <w:sz w:val="28"/>
                <w:szCs w:val="28"/>
              </w:rPr>
            </w:pPr>
          </w:p>
        </w:tc>
      </w:tr>
    </w:tbl>
    <w:p w14:paraId="340A51AB" w14:textId="77777777" w:rsidR="00226061" w:rsidRPr="00314D35" w:rsidRDefault="00226061">
      <w:pPr>
        <w:ind w:firstLine="567"/>
        <w:jc w:val="both"/>
        <w:rPr>
          <w:color w:val="000000"/>
          <w:sz w:val="28"/>
          <w:szCs w:val="28"/>
        </w:rPr>
      </w:pPr>
    </w:p>
    <w:p w14:paraId="0AEBE611" w14:textId="77777777" w:rsidR="00226061" w:rsidRPr="00314D35" w:rsidRDefault="00BA1C3D">
      <w:pPr>
        <w:spacing w:after="120"/>
        <w:ind w:firstLine="567"/>
        <w:jc w:val="both"/>
        <w:rPr>
          <w:color w:val="000000"/>
          <w:sz w:val="28"/>
          <w:szCs w:val="28"/>
        </w:rPr>
      </w:pPr>
      <w:r w:rsidRPr="00314D35">
        <w:rPr>
          <w:color w:val="000000"/>
          <w:sz w:val="28"/>
          <w:szCs w:val="28"/>
        </w:rPr>
        <w:t>- Tình trạng Tác phẩm: chưa công bố. Bên B là bên duy nhất được công bố Tác phẩm.</w:t>
      </w:r>
    </w:p>
    <w:p w14:paraId="16E5BE98" w14:textId="77777777" w:rsidR="00226061" w:rsidRPr="00314D35" w:rsidRDefault="00BA1C3D">
      <w:pPr>
        <w:spacing w:after="120"/>
        <w:ind w:firstLine="567"/>
        <w:jc w:val="both"/>
        <w:rPr>
          <w:color w:val="000000"/>
          <w:sz w:val="28"/>
          <w:szCs w:val="28"/>
        </w:rPr>
      </w:pPr>
      <w:r w:rsidRPr="00314D35">
        <w:rPr>
          <w:color w:val="000000"/>
          <w:sz w:val="28"/>
          <w:szCs w:val="28"/>
        </w:rPr>
        <w:t>- Bên A có trách nhiệm bàn giao bản sao Tác phẩm để Bên B quản lý và khai thác các quyền đã được chuyển nhượng được ghi tại Điều này;</w:t>
      </w:r>
    </w:p>
    <w:p w14:paraId="06CD8B57" w14:textId="77777777" w:rsidR="00226061" w:rsidRPr="00314D35" w:rsidRDefault="00BA1C3D">
      <w:pPr>
        <w:spacing w:after="120"/>
        <w:ind w:firstLine="567"/>
        <w:jc w:val="both"/>
        <w:rPr>
          <w:color w:val="000000"/>
          <w:sz w:val="28"/>
          <w:szCs w:val="28"/>
        </w:rPr>
      </w:pPr>
      <w:r w:rsidRPr="00314D35">
        <w:rPr>
          <w:color w:val="000000"/>
          <w:sz w:val="28"/>
          <w:szCs w:val="28"/>
        </w:rPr>
        <w:t>- Thời gian bàn giao bản sao Tác phẩm:</w:t>
      </w:r>
      <w:r w:rsidR="00B740E0" w:rsidRPr="00314D35">
        <w:rPr>
          <w:color w:val="000000"/>
          <w:sz w:val="28"/>
          <w:szCs w:val="28"/>
          <w:lang w:val="vi-VN"/>
        </w:rPr>
        <w:t xml:space="preserve"> ngày ............................</w:t>
      </w:r>
      <w:r w:rsidRPr="00314D35">
        <w:rPr>
          <w:color w:val="000000"/>
          <w:sz w:val="28"/>
          <w:szCs w:val="28"/>
        </w:rPr>
        <w:t>;</w:t>
      </w:r>
    </w:p>
    <w:p w14:paraId="16672BF9" w14:textId="200A753F" w:rsidR="00226061" w:rsidRPr="00314D35" w:rsidRDefault="00BA1C3D">
      <w:pPr>
        <w:spacing w:after="120"/>
        <w:ind w:firstLine="567"/>
        <w:jc w:val="both"/>
        <w:rPr>
          <w:sz w:val="28"/>
          <w:szCs w:val="28"/>
          <w:lang w:val="vi-VN"/>
        </w:rPr>
      </w:pPr>
      <w:r w:rsidRPr="00314D35">
        <w:rPr>
          <w:color w:val="000000"/>
          <w:sz w:val="28"/>
          <w:szCs w:val="28"/>
        </w:rPr>
        <w:lastRenderedPageBreak/>
        <w:t>- Địa điểm bàn giao bản sao Tác phẩm: tại</w:t>
      </w:r>
      <w:r w:rsidRPr="00314D35">
        <w:rPr>
          <w:sz w:val="28"/>
          <w:szCs w:val="28"/>
        </w:rPr>
        <w:t xml:space="preserve"> Trụ sở Công ty Cổ phần </w:t>
      </w:r>
      <w:r w:rsidR="009E4A0B" w:rsidRPr="00314D35">
        <w:rPr>
          <w:sz w:val="28"/>
          <w:szCs w:val="28"/>
        </w:rPr>
        <w:t>.................................</w:t>
      </w:r>
      <w:r w:rsidRPr="00314D35">
        <w:rPr>
          <w:sz w:val="28"/>
          <w:szCs w:val="28"/>
        </w:rPr>
        <w:t xml:space="preserve"> – địa chỉ: </w:t>
      </w:r>
      <w:r w:rsidR="009E4A0B" w:rsidRPr="00314D35">
        <w:rPr>
          <w:sz w:val="28"/>
          <w:szCs w:val="28"/>
        </w:rPr>
        <w:t>...................................</w:t>
      </w:r>
    </w:p>
    <w:p w14:paraId="0F0EBF1C" w14:textId="77777777" w:rsidR="00226061" w:rsidRPr="00314D35" w:rsidRDefault="00BA1C3D">
      <w:pPr>
        <w:spacing w:after="120"/>
        <w:ind w:firstLine="567"/>
        <w:jc w:val="both"/>
        <w:rPr>
          <w:color w:val="000000"/>
          <w:sz w:val="28"/>
          <w:szCs w:val="28"/>
        </w:rPr>
      </w:pPr>
      <w:r w:rsidRPr="00314D35">
        <w:rPr>
          <w:sz w:val="28"/>
          <w:szCs w:val="28"/>
        </w:rPr>
        <w:t xml:space="preserve">- </w:t>
      </w:r>
      <w:r w:rsidRPr="00314D35">
        <w:rPr>
          <w:color w:val="000000"/>
          <w:sz w:val="28"/>
          <w:szCs w:val="28"/>
        </w:rPr>
        <w:t>Phương thức bàn giao: theo thỏa thuận của hai Bên.</w:t>
      </w:r>
    </w:p>
    <w:p w14:paraId="43C64BDF" w14:textId="77777777" w:rsidR="00226061" w:rsidRPr="00314D35" w:rsidRDefault="00BA1C3D">
      <w:pPr>
        <w:spacing w:after="120"/>
        <w:ind w:firstLine="567"/>
        <w:jc w:val="both"/>
        <w:rPr>
          <w:color w:val="000000"/>
          <w:sz w:val="28"/>
          <w:szCs w:val="28"/>
          <w:lang w:val="vi-VN"/>
        </w:rPr>
      </w:pPr>
      <w:r w:rsidRPr="00314D35">
        <w:rPr>
          <w:color w:val="000000"/>
          <w:sz w:val="28"/>
          <w:szCs w:val="28"/>
        </w:rPr>
        <w:t>- Phạm vi chuyển nhượng quyền: độc quy</w:t>
      </w:r>
      <w:r w:rsidR="00743C64" w:rsidRPr="00314D35">
        <w:rPr>
          <w:color w:val="000000"/>
          <w:sz w:val="28"/>
          <w:szCs w:val="28"/>
        </w:rPr>
        <w:t xml:space="preserve">ền, không xác định thời hạn và </w:t>
      </w:r>
      <w:r w:rsidRPr="00314D35">
        <w:rPr>
          <w:color w:val="000000"/>
          <w:sz w:val="28"/>
          <w:szCs w:val="28"/>
        </w:rPr>
        <w:t xml:space="preserve">không giới hạn </w:t>
      </w:r>
      <w:r w:rsidR="00743C64" w:rsidRPr="00314D35">
        <w:rPr>
          <w:color w:val="000000"/>
          <w:sz w:val="28"/>
          <w:szCs w:val="28"/>
          <w:lang w:val="vi-VN"/>
        </w:rPr>
        <w:t xml:space="preserve">phạm vi </w:t>
      </w:r>
      <w:r w:rsidRPr="00314D35">
        <w:rPr>
          <w:color w:val="000000"/>
          <w:sz w:val="28"/>
          <w:szCs w:val="28"/>
        </w:rPr>
        <w:t>lãnh thổ</w:t>
      </w:r>
      <w:r w:rsidR="00AA1511" w:rsidRPr="00314D35">
        <w:rPr>
          <w:color w:val="000000"/>
          <w:sz w:val="28"/>
          <w:szCs w:val="28"/>
          <w:lang w:val="vi-VN"/>
        </w:rPr>
        <w:t>.</w:t>
      </w:r>
    </w:p>
    <w:p w14:paraId="67D3EE82" w14:textId="3A785B73" w:rsidR="00226061" w:rsidRPr="00314D35" w:rsidRDefault="00BA1C3D" w:rsidP="00314D35">
      <w:pPr>
        <w:spacing w:after="120"/>
        <w:ind w:firstLine="567"/>
        <w:jc w:val="both"/>
        <w:rPr>
          <w:color w:val="000000"/>
          <w:sz w:val="28"/>
          <w:szCs w:val="28"/>
          <w:lang w:val="vi-VN"/>
        </w:rPr>
      </w:pPr>
      <w:r w:rsidRPr="00314D35">
        <w:rPr>
          <w:color w:val="000000"/>
          <w:sz w:val="28"/>
          <w:szCs w:val="28"/>
        </w:rPr>
        <w:t>- Hình thức tác phẩm chuyển nhượng: Văn bản nhạc (lời + Ký âm), các bản ghi âm thuộc sở hữu của Bên A (nếu có)</w:t>
      </w:r>
    </w:p>
    <w:p w14:paraId="4871CF90" w14:textId="77777777" w:rsidR="00226061" w:rsidRPr="00314D35" w:rsidRDefault="00BA1C3D">
      <w:pPr>
        <w:spacing w:after="120"/>
        <w:ind w:firstLine="567"/>
        <w:jc w:val="both"/>
        <w:rPr>
          <w:b/>
          <w:color w:val="000000"/>
          <w:sz w:val="28"/>
          <w:szCs w:val="28"/>
        </w:rPr>
      </w:pPr>
      <w:r w:rsidRPr="00314D35">
        <w:rPr>
          <w:b/>
          <w:color w:val="000000"/>
          <w:sz w:val="28"/>
          <w:szCs w:val="28"/>
        </w:rPr>
        <w:t>ĐIỀU 3. PHÍ CHUYỂN NHƯỢNG VÀ THANH TOÁN</w:t>
      </w:r>
    </w:p>
    <w:p w14:paraId="51349516" w14:textId="77777777" w:rsidR="00226061" w:rsidRPr="00314D35" w:rsidRDefault="00BA1C3D">
      <w:pPr>
        <w:numPr>
          <w:ilvl w:val="0"/>
          <w:numId w:val="2"/>
        </w:numPr>
        <w:pBdr>
          <w:top w:val="nil"/>
          <w:left w:val="nil"/>
          <w:bottom w:val="nil"/>
          <w:right w:val="nil"/>
          <w:between w:val="nil"/>
        </w:pBdr>
        <w:tabs>
          <w:tab w:val="left" w:pos="851"/>
        </w:tabs>
        <w:spacing w:after="120" w:line="276" w:lineRule="auto"/>
        <w:ind w:left="0" w:firstLine="567"/>
        <w:jc w:val="both"/>
        <w:rPr>
          <w:b/>
          <w:color w:val="000000"/>
          <w:sz w:val="28"/>
          <w:szCs w:val="28"/>
        </w:rPr>
      </w:pPr>
      <w:r w:rsidRPr="00314D35">
        <w:rPr>
          <w:b/>
          <w:color w:val="000000"/>
          <w:sz w:val="28"/>
          <w:szCs w:val="28"/>
        </w:rPr>
        <w:t>Phí chuyển nhượng</w:t>
      </w:r>
    </w:p>
    <w:p w14:paraId="69485BA9" w14:textId="77777777" w:rsidR="00226061" w:rsidRPr="00314D35" w:rsidRDefault="00BA1C3D">
      <w:pPr>
        <w:pBdr>
          <w:top w:val="nil"/>
          <w:left w:val="nil"/>
          <w:bottom w:val="nil"/>
          <w:right w:val="nil"/>
          <w:between w:val="nil"/>
        </w:pBdr>
        <w:tabs>
          <w:tab w:val="left" w:pos="851"/>
        </w:tabs>
        <w:spacing w:after="120" w:line="276" w:lineRule="auto"/>
        <w:ind w:left="567"/>
        <w:jc w:val="both"/>
        <w:rPr>
          <w:i/>
          <w:color w:val="000000"/>
          <w:sz w:val="28"/>
          <w:szCs w:val="28"/>
        </w:rPr>
      </w:pPr>
      <w:r w:rsidRPr="00314D35">
        <w:rPr>
          <w:color w:val="000000"/>
          <w:sz w:val="28"/>
          <w:szCs w:val="28"/>
        </w:rPr>
        <w:t xml:space="preserve">Phí chuyển nhượng: </w:t>
      </w:r>
      <w:r w:rsidRPr="00314D35">
        <w:rPr>
          <w:b/>
          <w:color w:val="000000"/>
          <w:sz w:val="28"/>
          <w:szCs w:val="28"/>
        </w:rPr>
        <w:tab/>
      </w:r>
      <w:r w:rsidRPr="00314D35">
        <w:rPr>
          <w:b/>
          <w:color w:val="000000"/>
          <w:sz w:val="28"/>
          <w:szCs w:val="28"/>
        </w:rPr>
        <w:tab/>
      </w:r>
      <w:r w:rsidRPr="00314D35">
        <w:rPr>
          <w:b/>
          <w:color w:val="000000"/>
          <w:sz w:val="28"/>
          <w:szCs w:val="28"/>
        </w:rPr>
        <w:tab/>
      </w:r>
      <w:r w:rsidRPr="00314D35">
        <w:rPr>
          <w:color w:val="000000"/>
          <w:sz w:val="28"/>
          <w:szCs w:val="28"/>
        </w:rPr>
        <w:t xml:space="preserve"> đồng</w:t>
      </w:r>
      <w:r w:rsidRPr="00314D35">
        <w:rPr>
          <w:i/>
          <w:color w:val="000000"/>
          <w:sz w:val="28"/>
          <w:szCs w:val="28"/>
        </w:rPr>
        <w:t xml:space="preserve"> (Bằng chữ: </w:t>
      </w:r>
      <w:r w:rsidR="00727F18" w:rsidRPr="00314D35">
        <w:rPr>
          <w:i/>
          <w:color w:val="000000"/>
          <w:sz w:val="28"/>
          <w:szCs w:val="28"/>
          <w:lang w:val="vi-VN"/>
        </w:rPr>
        <w:t>.................</w:t>
      </w:r>
      <w:r w:rsidRPr="00314D35">
        <w:rPr>
          <w:i/>
          <w:color w:val="000000"/>
          <w:sz w:val="28"/>
          <w:szCs w:val="28"/>
        </w:rPr>
        <w:t xml:space="preserve"> đồng./.)</w:t>
      </w:r>
    </w:p>
    <w:p w14:paraId="17F1471A" w14:textId="77777777" w:rsidR="00226061" w:rsidRPr="00314D35" w:rsidRDefault="00BA1C3D">
      <w:pPr>
        <w:pBdr>
          <w:top w:val="nil"/>
          <w:left w:val="nil"/>
          <w:bottom w:val="nil"/>
          <w:right w:val="nil"/>
          <w:between w:val="nil"/>
        </w:pBdr>
        <w:tabs>
          <w:tab w:val="left" w:pos="851"/>
        </w:tabs>
        <w:spacing w:after="120" w:line="276" w:lineRule="auto"/>
        <w:ind w:firstLine="567"/>
        <w:jc w:val="both"/>
        <w:rPr>
          <w:b/>
          <w:color w:val="000000"/>
          <w:sz w:val="28"/>
          <w:szCs w:val="28"/>
        </w:rPr>
      </w:pPr>
      <w:r w:rsidRPr="00314D35">
        <w:rPr>
          <w:color w:val="000000"/>
          <w:sz w:val="28"/>
          <w:szCs w:val="28"/>
        </w:rPr>
        <w:t xml:space="preserve">Phí chuyển nhượng là khoản tiền Bên A được nhận cho việc chuyển nhượng theo Điều 2 Hợp Đồng, đã </w:t>
      </w:r>
      <w:r w:rsidR="002220A7" w:rsidRPr="00314D35">
        <w:rPr>
          <w:color w:val="000000"/>
          <w:sz w:val="28"/>
          <w:szCs w:val="28"/>
          <w:lang w:val="vi-VN"/>
        </w:rPr>
        <w:t>khấu trừ</w:t>
      </w:r>
      <w:r w:rsidRPr="00314D35">
        <w:rPr>
          <w:color w:val="000000"/>
          <w:sz w:val="28"/>
          <w:szCs w:val="28"/>
        </w:rPr>
        <w:t xml:space="preserve"> thuế TNCN và toàn bộ các chi phí khác (nếu có). </w:t>
      </w:r>
      <w:r w:rsidR="009A6444" w:rsidRPr="00314D35">
        <w:rPr>
          <w:bCs/>
          <w:iCs/>
          <w:color w:val="000000"/>
          <w:sz w:val="28"/>
          <w:szCs w:val="28"/>
          <w:lang w:val="de-DE"/>
        </w:rPr>
        <w:t xml:space="preserve">Bên </w:t>
      </w:r>
      <w:r w:rsidR="009A6444" w:rsidRPr="00314D35">
        <w:rPr>
          <w:bCs/>
          <w:iCs/>
          <w:color w:val="000000"/>
          <w:sz w:val="28"/>
          <w:szCs w:val="28"/>
          <w:lang w:val="vi-VN"/>
        </w:rPr>
        <w:t>B</w:t>
      </w:r>
      <w:r w:rsidR="009A6444" w:rsidRPr="00314D35">
        <w:rPr>
          <w:bCs/>
          <w:iCs/>
          <w:color w:val="000000"/>
          <w:sz w:val="28"/>
          <w:szCs w:val="28"/>
          <w:lang w:val="de-DE"/>
        </w:rPr>
        <w:t xml:space="preserve"> sẽ khấu trừ thuế</w:t>
      </w:r>
      <w:r w:rsidR="009A6444" w:rsidRPr="00314D35">
        <w:rPr>
          <w:bCs/>
          <w:iCs/>
          <w:color w:val="000000"/>
          <w:sz w:val="28"/>
          <w:szCs w:val="28"/>
        </w:rPr>
        <w:t>, phí, lệ phí liên quan</w:t>
      </w:r>
      <w:r w:rsidR="009A6444" w:rsidRPr="00314D35">
        <w:rPr>
          <w:bCs/>
          <w:iCs/>
          <w:color w:val="000000"/>
          <w:sz w:val="28"/>
          <w:szCs w:val="28"/>
          <w:lang w:val="de-DE"/>
        </w:rPr>
        <w:t xml:space="preserve"> từ </w:t>
      </w:r>
      <w:r w:rsidR="009A6444" w:rsidRPr="00314D35">
        <w:rPr>
          <w:bCs/>
          <w:iCs/>
          <w:color w:val="000000"/>
          <w:sz w:val="28"/>
          <w:szCs w:val="28"/>
          <w:lang w:val="vi-VN"/>
        </w:rPr>
        <w:t>phí chuyển nhượng mà</w:t>
      </w:r>
      <w:r w:rsidR="009A6444" w:rsidRPr="00314D35">
        <w:rPr>
          <w:bCs/>
          <w:iCs/>
          <w:color w:val="000000"/>
          <w:sz w:val="28"/>
          <w:szCs w:val="28"/>
          <w:lang w:val="de-DE"/>
        </w:rPr>
        <w:t xml:space="preserve"> Bên </w:t>
      </w:r>
      <w:r w:rsidR="009A6444" w:rsidRPr="00314D35">
        <w:rPr>
          <w:bCs/>
          <w:iCs/>
          <w:color w:val="000000"/>
          <w:sz w:val="28"/>
          <w:szCs w:val="28"/>
          <w:lang w:val="vi-VN"/>
        </w:rPr>
        <w:t>A</w:t>
      </w:r>
      <w:r w:rsidR="009A6444" w:rsidRPr="00314D35">
        <w:rPr>
          <w:bCs/>
          <w:iCs/>
          <w:color w:val="000000"/>
          <w:sz w:val="28"/>
          <w:szCs w:val="28"/>
          <w:lang w:val="de-DE"/>
        </w:rPr>
        <w:t xml:space="preserve"> được </w:t>
      </w:r>
      <w:r w:rsidR="009A6444" w:rsidRPr="00314D35">
        <w:rPr>
          <w:bCs/>
          <w:iCs/>
          <w:color w:val="000000"/>
          <w:sz w:val="28"/>
          <w:szCs w:val="28"/>
          <w:lang w:val="vi-VN"/>
        </w:rPr>
        <w:t>nhận</w:t>
      </w:r>
      <w:r w:rsidR="009A6444" w:rsidRPr="00314D35">
        <w:rPr>
          <w:bCs/>
          <w:iCs/>
          <w:color w:val="000000"/>
          <w:sz w:val="28"/>
          <w:szCs w:val="28"/>
          <w:lang w:val="de-DE"/>
        </w:rPr>
        <w:t xml:space="preserve"> theo Hợp Đồng </w:t>
      </w:r>
      <w:r w:rsidR="009A6444" w:rsidRPr="00314D35">
        <w:rPr>
          <w:bCs/>
          <w:iCs/>
          <w:color w:val="000000"/>
          <w:sz w:val="28"/>
          <w:szCs w:val="28"/>
          <w:lang w:val="vi-VN"/>
        </w:rPr>
        <w:t xml:space="preserve">này </w:t>
      </w:r>
      <w:r w:rsidR="009A6444" w:rsidRPr="00314D35">
        <w:rPr>
          <w:bCs/>
          <w:iCs/>
          <w:color w:val="000000"/>
          <w:sz w:val="28"/>
          <w:szCs w:val="28"/>
          <w:lang w:val="de-DE"/>
        </w:rPr>
        <w:t xml:space="preserve">trước khi thanh toán cho Bên </w:t>
      </w:r>
      <w:r w:rsidR="001E4EEB" w:rsidRPr="00314D35">
        <w:rPr>
          <w:bCs/>
          <w:iCs/>
          <w:color w:val="000000"/>
          <w:sz w:val="28"/>
          <w:szCs w:val="28"/>
          <w:lang w:val="vi-VN"/>
        </w:rPr>
        <w:t>A</w:t>
      </w:r>
      <w:r w:rsidR="009A6444" w:rsidRPr="00314D35">
        <w:rPr>
          <w:bCs/>
          <w:iCs/>
          <w:color w:val="000000"/>
          <w:sz w:val="28"/>
          <w:szCs w:val="28"/>
          <w:lang w:val="de-DE"/>
        </w:rPr>
        <w:t xml:space="preserve"> </w:t>
      </w:r>
      <w:r w:rsidR="009A6444" w:rsidRPr="00314D35">
        <w:rPr>
          <w:bCs/>
          <w:iCs/>
          <w:color w:val="000000"/>
          <w:sz w:val="28"/>
          <w:szCs w:val="28"/>
        </w:rPr>
        <w:t>và</w:t>
      </w:r>
      <w:r w:rsidR="009A6444" w:rsidRPr="00314D35">
        <w:rPr>
          <w:bCs/>
          <w:iCs/>
          <w:color w:val="000000"/>
          <w:sz w:val="28"/>
          <w:szCs w:val="28"/>
          <w:lang w:val="de-DE"/>
        </w:rPr>
        <w:t xml:space="preserve"> thay Bên </w:t>
      </w:r>
      <w:r w:rsidR="001E4EEB" w:rsidRPr="00314D35">
        <w:rPr>
          <w:bCs/>
          <w:iCs/>
          <w:color w:val="000000"/>
          <w:sz w:val="28"/>
          <w:szCs w:val="28"/>
          <w:lang w:val="vi-VN"/>
        </w:rPr>
        <w:t>A</w:t>
      </w:r>
      <w:r w:rsidR="009A6444" w:rsidRPr="00314D35">
        <w:rPr>
          <w:bCs/>
          <w:iCs/>
          <w:color w:val="000000"/>
          <w:sz w:val="28"/>
          <w:szCs w:val="28"/>
          <w:lang w:val="de-DE"/>
        </w:rPr>
        <w:t xml:space="preserve"> </w:t>
      </w:r>
      <w:r w:rsidR="009A6444" w:rsidRPr="00314D35">
        <w:rPr>
          <w:bCs/>
          <w:iCs/>
          <w:color w:val="000000"/>
          <w:sz w:val="28"/>
          <w:szCs w:val="28"/>
        </w:rPr>
        <w:t>nộp các khoản thuế, phí, lệ phí liên quan cho cơ quan nhà nước có thẩm quyền theo quy định của pháp luật</w:t>
      </w:r>
      <w:r w:rsidR="009A6444" w:rsidRPr="00314D35">
        <w:rPr>
          <w:bCs/>
          <w:iCs/>
          <w:color w:val="000000"/>
          <w:sz w:val="28"/>
          <w:szCs w:val="28"/>
          <w:lang w:val="de-DE"/>
        </w:rPr>
        <w:t>.</w:t>
      </w:r>
    </w:p>
    <w:p w14:paraId="1E4168B8" w14:textId="77777777" w:rsidR="00226061" w:rsidRPr="00314D35" w:rsidRDefault="00BA1C3D">
      <w:pPr>
        <w:numPr>
          <w:ilvl w:val="0"/>
          <w:numId w:val="2"/>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b/>
          <w:color w:val="000000"/>
          <w:sz w:val="28"/>
          <w:szCs w:val="28"/>
        </w:rPr>
        <w:t>Hình thức thanh toán:</w:t>
      </w:r>
      <w:r w:rsidRPr="00314D35">
        <w:rPr>
          <w:color w:val="000000"/>
          <w:sz w:val="28"/>
          <w:szCs w:val="28"/>
        </w:rPr>
        <w:t xml:space="preserve"> Chuyển khoản</w:t>
      </w:r>
      <w:r w:rsidR="006264E2" w:rsidRPr="00314D35">
        <w:rPr>
          <w:color w:val="000000"/>
          <w:sz w:val="28"/>
          <w:szCs w:val="28"/>
          <w:lang w:val="vi-VN"/>
        </w:rPr>
        <w:t>.</w:t>
      </w:r>
    </w:p>
    <w:p w14:paraId="189FB62D" w14:textId="7C433C97" w:rsidR="00226061" w:rsidRPr="00314D35" w:rsidRDefault="00BA1C3D" w:rsidP="00314D35">
      <w:pPr>
        <w:numPr>
          <w:ilvl w:val="0"/>
          <w:numId w:val="2"/>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b/>
          <w:color w:val="000000"/>
          <w:sz w:val="28"/>
          <w:szCs w:val="28"/>
        </w:rPr>
        <w:t xml:space="preserve">Thời hạn thanh toán: </w:t>
      </w:r>
      <w:r w:rsidRPr="00314D35">
        <w:rPr>
          <w:color w:val="000000"/>
          <w:sz w:val="28"/>
          <w:szCs w:val="28"/>
        </w:rPr>
        <w:t>Sau 30 (ba mươi) ngày kể từ ngày Bên A bàn giao Tác phẩm, cung cấp đủ các giấy tờ liên quan đến Tác phẩm và Bên B nhận được khoản thanh toán từ đối tác.</w:t>
      </w:r>
    </w:p>
    <w:p w14:paraId="421C9C30" w14:textId="77777777" w:rsidR="00226061" w:rsidRPr="00314D35" w:rsidRDefault="00BA1C3D">
      <w:pPr>
        <w:spacing w:after="120"/>
        <w:ind w:firstLine="567"/>
        <w:jc w:val="both"/>
        <w:rPr>
          <w:b/>
          <w:color w:val="000000"/>
          <w:sz w:val="28"/>
          <w:szCs w:val="28"/>
        </w:rPr>
      </w:pPr>
      <w:r w:rsidRPr="00314D35">
        <w:rPr>
          <w:b/>
          <w:color w:val="000000"/>
          <w:sz w:val="28"/>
          <w:szCs w:val="28"/>
        </w:rPr>
        <w:t>ĐIỀU 4. QUYỀN VÀ NGHĨA VỤ CỦA BÊN A</w:t>
      </w:r>
    </w:p>
    <w:p w14:paraId="5EA0ADFC" w14:textId="399F70E2" w:rsidR="00226061" w:rsidRPr="00314D35" w:rsidRDefault="00BA1C3D">
      <w:pPr>
        <w:numPr>
          <w:ilvl w:val="0"/>
          <w:numId w:val="3"/>
        </w:numPr>
        <w:shd w:val="clear" w:color="auto" w:fill="FFFFFF"/>
        <w:tabs>
          <w:tab w:val="left" w:pos="851"/>
        </w:tabs>
        <w:spacing w:after="120" w:line="276" w:lineRule="auto"/>
        <w:ind w:left="0" w:firstLine="567"/>
        <w:jc w:val="both"/>
        <w:rPr>
          <w:color w:val="000000"/>
          <w:spacing w:val="-8"/>
          <w:sz w:val="28"/>
          <w:szCs w:val="28"/>
        </w:rPr>
      </w:pPr>
      <w:r w:rsidRPr="00314D35">
        <w:rPr>
          <w:color w:val="000000"/>
          <w:spacing w:val="-8"/>
          <w:sz w:val="28"/>
          <w:szCs w:val="28"/>
        </w:rPr>
        <w:t>Được ghi nhận là tác giả của Tác phẩm và là một đối tác chính thức của Bên B;</w:t>
      </w:r>
    </w:p>
    <w:p w14:paraId="553F8080" w14:textId="77777777" w:rsidR="00226061" w:rsidRPr="00314D35"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Chuyển nhượng và bàn giao Tác phẩm, bản sao Tác phẩm đầy đủ, đúng hạn và đúng chất lượng như thỏa thuận;</w:t>
      </w:r>
    </w:p>
    <w:p w14:paraId="0031942F"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Đảm bảo nội dung Tác phẩm mang tính nguyên gốc, không vi phạm đạo đức, thuần phong mỹ tục, không vi phạm quy định của pháp luật;</w:t>
      </w:r>
    </w:p>
    <w:p w14:paraId="090E6ED9" w14:textId="77777777" w:rsidR="00226061" w:rsidRPr="00314D35"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Cung cấp tài liệu, giấy tờ, văn bản liên quan để chứng minh quyền của Bên A đối với Tác phẩm khi Bên B có yêu cầu. Trường hợp cần thiết, Bên A có trách nhiệm ký kết các giấy tờ pháp lý cần thiết theo yêu cầu của Bên B thực hiện các thủ tục đăng ký quyền tác giả;</w:t>
      </w:r>
    </w:p>
    <w:p w14:paraId="09BF2EEA" w14:textId="1FC7A9AC" w:rsidR="00226061" w:rsidRPr="00314D35"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 xml:space="preserve">Ký vào Thư xác nhận chuyển nhượng Tác phẩm theo mẫu của Bên B đính kèm theo Hợp đồng này. </w:t>
      </w:r>
    </w:p>
    <w:p w14:paraId="06776BB8"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 xml:space="preserve">Bằng chi phí của mình, có trách nhiệm thanh toán thù lao cho các bên liên quan (nếu có) để có được sự đồng ý, cho phép chuyển giao quyền tác giả cho Bên B. Cam kết Tác phẩm không bị tranh chấp, khiếu nại hay khiếu kiện bởi một Bên </w:t>
      </w:r>
      <w:r w:rsidRPr="00314D35">
        <w:rPr>
          <w:color w:val="000000"/>
          <w:sz w:val="28"/>
          <w:szCs w:val="28"/>
        </w:rPr>
        <w:lastRenderedPageBreak/>
        <w:t>Thứ ba nào khác liên quan đến quyền sở hữu trí tuệ, quyền sở hữu và sử dụng Tác phẩm. Trường hợp có bất kỳ tranh chấp nào phát sinh liên quan đến Tác phẩm, Bên A tự giải quyết và chịu toàn bộ trách nhiệm, Bên B được miễn trừ mọi trách nhiệm;</w:t>
      </w:r>
    </w:p>
    <w:p w14:paraId="2E6C1637"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Cam kết tại thời điểm ký kết Hợp Đồng, Bên A không chịu sự chi phối, ràng buộc bởi bất kỳ Hợp Đồng nào liên quan đến Tác phẩm với bất kỳ Bên Thứ ba có nội dung tương tự như nội dung quy định tại Hợp Đồng này. Trường hợp trước thời điểm ký kết Hợp Đồng, Bên A đã xác lập quan hệ hợp đồng liên quan đến Tác phẩm với Bên Thứ ba có nội dung tương tự với nội dung của Hợp Đồng này mà không thông báo cho Bên B, Bên B được quyền tiếp tục sử dụng và khai thác Tác phẩm, Bên A phải chịu toàn bộ trách nhiệm và tự mình giải quyết tranh chấp với Bên Thứ ba (nếu có);</w:t>
      </w:r>
    </w:p>
    <w:p w14:paraId="039CFA8A"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Kể từ ngày Hợp Đồng có hiệu lực Bên A không được chuyển nhượng, công bố, sử dụng hoặc cho phép Bên Thứ ba sử dụng Tác phẩm và các quyền đã chuyển nhượng theo quy định tại Điều 2 Hợp Đồng;</w:t>
      </w:r>
    </w:p>
    <w:p w14:paraId="38443E10"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Cho phép Bên B sử dụng tên tuổi, hình ảnh của Bên A để truyền thông, quảng bá cho Tác phẩm ;</w:t>
      </w:r>
    </w:p>
    <w:p w14:paraId="2D0DB74E" w14:textId="77777777" w:rsidR="00226061" w:rsidRPr="00314D35"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sz w:val="28"/>
          <w:szCs w:val="28"/>
        </w:rPr>
      </w:pPr>
      <w:r w:rsidRPr="00314D35">
        <w:rPr>
          <w:color w:val="000000"/>
          <w:sz w:val="28"/>
          <w:szCs w:val="28"/>
        </w:rPr>
        <w:t>Chịu trách nhiệm kê khai và nộp thuế đối với thu nhập phát sinh từ Hợp Đồng này;</w:t>
      </w:r>
    </w:p>
    <w:p w14:paraId="1D7C6200" w14:textId="6EE5CC8A" w:rsidR="00226061" w:rsidRPr="001C31A3" w:rsidRDefault="00BA1C3D" w:rsidP="001C31A3">
      <w:pPr>
        <w:numPr>
          <w:ilvl w:val="0"/>
          <w:numId w:val="3"/>
        </w:numPr>
        <w:pBdr>
          <w:top w:val="nil"/>
          <w:left w:val="nil"/>
          <w:bottom w:val="nil"/>
          <w:right w:val="nil"/>
          <w:between w:val="nil"/>
        </w:pBdr>
        <w:tabs>
          <w:tab w:val="left" w:pos="993"/>
        </w:tabs>
        <w:spacing w:after="120" w:line="276" w:lineRule="auto"/>
        <w:ind w:left="0" w:firstLine="567"/>
        <w:jc w:val="both"/>
        <w:rPr>
          <w:color w:val="000000"/>
          <w:sz w:val="28"/>
          <w:szCs w:val="28"/>
        </w:rPr>
      </w:pPr>
      <w:r w:rsidRPr="00314D35">
        <w:rPr>
          <w:color w:val="000000"/>
          <w:sz w:val="28"/>
          <w:szCs w:val="28"/>
        </w:rPr>
        <w:t>Bảo mật thông tin liên quan đến Hợp Đồng và Tác phẩm.</w:t>
      </w:r>
    </w:p>
    <w:p w14:paraId="47C85C17" w14:textId="77777777" w:rsidR="00226061" w:rsidRPr="00314D35" w:rsidRDefault="00BA1C3D">
      <w:pPr>
        <w:spacing w:after="120"/>
        <w:ind w:firstLine="567"/>
        <w:rPr>
          <w:b/>
          <w:color w:val="000000"/>
          <w:sz w:val="28"/>
          <w:szCs w:val="28"/>
        </w:rPr>
      </w:pPr>
      <w:r w:rsidRPr="00314D35">
        <w:rPr>
          <w:b/>
          <w:color w:val="000000"/>
          <w:sz w:val="28"/>
          <w:szCs w:val="28"/>
        </w:rPr>
        <w:t>ĐIỀU 5. QUYỀN VÀ NGHĨA VỤ CỦA BÊN B</w:t>
      </w:r>
    </w:p>
    <w:p w14:paraId="6C81B0C6" w14:textId="77777777" w:rsidR="00226061" w:rsidRPr="00314D35"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Được công nhận là chủ sở hữu quyền tác giả và là bên duy nhất có toàn quyền sở hữu, công bố, định đoạt, khai thác, sử dụng các Tác phẩm và các quyền được chuyển nhượng tại Điều 2 Hợp Đồng;</w:t>
      </w:r>
    </w:p>
    <w:p w14:paraId="466794A4" w14:textId="303B1E10" w:rsidR="00226061" w:rsidRPr="00314D35"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Khi khai thác, sử dụng các quyền được chuyển nhượng tại Điều 2 Hợp Đồng, Bên B phải tôn trọng quyền nhân thân của Bên A theo quy định của Luật Sở hữu trí tuệ, các văn bản hướng dẫn thi hành và các quy định Pháp luật có liên quan;</w:t>
      </w:r>
    </w:p>
    <w:p w14:paraId="0EBE2309" w14:textId="77777777" w:rsidR="00226061" w:rsidRPr="00314D35"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Thanh toán đầy đủ và đúng hạn theo quy định tại Hợp Đồng. Đối với việc chuyển nhượng quyền quy định tại Điều 2, Bên B chỉ phải thanh toán duy nhất khoản phí chuyển nhượng được quy định tại Điều 3 của Hợp Đồng, Bên A không được yêu cầu Bên B thanh toán thêm bất cứ chi phí nào khác ngoài Hợp Đồng;</w:t>
      </w:r>
    </w:p>
    <w:p w14:paraId="24C21B1B" w14:textId="5F26FA41" w:rsidR="00495174" w:rsidRPr="00314D35" w:rsidRDefault="00BA1C3D" w:rsidP="00314D35">
      <w:pPr>
        <w:numPr>
          <w:ilvl w:val="3"/>
          <w:numId w:val="4"/>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Bảo mật các thông tin liên quan đến Hợp Đồng.</w:t>
      </w:r>
    </w:p>
    <w:p w14:paraId="45968DE9" w14:textId="77777777" w:rsidR="00226061" w:rsidRPr="00314D35" w:rsidRDefault="00BA1C3D">
      <w:pPr>
        <w:spacing w:after="120"/>
        <w:ind w:firstLine="567"/>
        <w:jc w:val="both"/>
        <w:rPr>
          <w:b/>
          <w:color w:val="000000"/>
          <w:sz w:val="28"/>
          <w:szCs w:val="28"/>
        </w:rPr>
      </w:pPr>
      <w:r w:rsidRPr="00314D35">
        <w:rPr>
          <w:b/>
          <w:color w:val="000000"/>
          <w:sz w:val="28"/>
          <w:szCs w:val="28"/>
        </w:rPr>
        <w:t>ĐIỀU 6. PHẠT VI PHẠM VÀ BỒI THƯỜNG THIỆT HẠI</w:t>
      </w:r>
    </w:p>
    <w:p w14:paraId="3BCEF8D7" w14:textId="77777777" w:rsidR="00226061" w:rsidRPr="00314D35" w:rsidRDefault="00BA1C3D">
      <w:pPr>
        <w:numPr>
          <w:ilvl w:val="0"/>
          <w:numId w:val="6"/>
        </w:numPr>
        <w:tabs>
          <w:tab w:val="left" w:pos="900"/>
        </w:tabs>
        <w:spacing w:after="120" w:line="276" w:lineRule="auto"/>
        <w:ind w:left="0" w:firstLine="630"/>
        <w:jc w:val="both"/>
        <w:rPr>
          <w:i/>
          <w:color w:val="000000"/>
          <w:sz w:val="28"/>
          <w:szCs w:val="28"/>
        </w:rPr>
      </w:pPr>
      <w:r w:rsidRPr="00314D35">
        <w:rPr>
          <w:color w:val="000000"/>
          <w:sz w:val="28"/>
          <w:szCs w:val="28"/>
        </w:rPr>
        <w:t>Mọi trường hợp vi phạm nghĩa vụ, cam kết theo Hợp Đồng phải bồi thường tất cả những tổn thất phát sinh do hành vi vi phạm gây ra và những lợi ích trực tiếp mà Bên bị vi phạm đáng lẽ được hưởng nếu không có hành vi vi phạm xảy ra.</w:t>
      </w:r>
    </w:p>
    <w:p w14:paraId="0E2D17BE" w14:textId="77777777" w:rsidR="00226061" w:rsidRPr="00314D35" w:rsidRDefault="00BA1C3D">
      <w:pPr>
        <w:numPr>
          <w:ilvl w:val="0"/>
          <w:numId w:val="6"/>
        </w:numPr>
        <w:tabs>
          <w:tab w:val="left" w:pos="900"/>
        </w:tabs>
        <w:spacing w:after="120" w:line="276" w:lineRule="auto"/>
        <w:ind w:left="0" w:firstLine="630"/>
        <w:jc w:val="both"/>
        <w:rPr>
          <w:i/>
          <w:color w:val="000000"/>
          <w:sz w:val="28"/>
          <w:szCs w:val="28"/>
        </w:rPr>
      </w:pPr>
      <w:r w:rsidRPr="00314D35">
        <w:rPr>
          <w:color w:val="000000"/>
          <w:sz w:val="28"/>
          <w:szCs w:val="28"/>
        </w:rPr>
        <w:lastRenderedPageBreak/>
        <w:t>Mọi trường hợp vi phạm nghĩa vụ quy định trong Hợp Đồng đều phải chịu mức phạt 8% giá trị phần nghĩa vụ Hợp Đồng bị vi phạm.</w:t>
      </w:r>
    </w:p>
    <w:p w14:paraId="27F9A274" w14:textId="59F30C4D" w:rsidR="00495174" w:rsidRPr="00314D35" w:rsidRDefault="00BA1C3D" w:rsidP="00314D35">
      <w:pPr>
        <w:numPr>
          <w:ilvl w:val="0"/>
          <w:numId w:val="6"/>
        </w:numPr>
        <w:tabs>
          <w:tab w:val="left" w:pos="900"/>
        </w:tabs>
        <w:spacing w:after="120" w:line="276" w:lineRule="auto"/>
        <w:ind w:left="0" w:firstLine="630"/>
        <w:jc w:val="both"/>
        <w:rPr>
          <w:color w:val="000000"/>
          <w:sz w:val="28"/>
          <w:szCs w:val="28"/>
        </w:rPr>
      </w:pPr>
      <w:r w:rsidRPr="00314D35">
        <w:rPr>
          <w:color w:val="000000"/>
          <w:sz w:val="28"/>
          <w:szCs w:val="28"/>
        </w:rPr>
        <w:t>Các Bên được miễn trừ nghĩa vụ quy định tại Khoản 1 và 2 Điều này trong trường hợp nguyên nhân dẫn đến hành vi vi phạm là do Sự kiện bất khả kháng, nhưng phải thông báo cho Bên bị vi phạm trong vòng 05 ngày kể từ ngày xảy ra Sự kiện bất khả kháng</w:t>
      </w:r>
    </w:p>
    <w:p w14:paraId="2ED9FC35" w14:textId="77777777" w:rsidR="00226061" w:rsidRPr="00314D35" w:rsidRDefault="00BA1C3D">
      <w:pPr>
        <w:spacing w:after="120"/>
        <w:ind w:firstLine="567"/>
        <w:jc w:val="both"/>
        <w:rPr>
          <w:b/>
          <w:color w:val="000000"/>
          <w:sz w:val="28"/>
          <w:szCs w:val="28"/>
        </w:rPr>
      </w:pPr>
      <w:r w:rsidRPr="00314D35">
        <w:rPr>
          <w:b/>
          <w:color w:val="000000"/>
          <w:sz w:val="28"/>
          <w:szCs w:val="28"/>
        </w:rPr>
        <w:t xml:space="preserve">ĐIỀU 7. ĐIỀU KHOẢN CHUNG </w:t>
      </w:r>
    </w:p>
    <w:p w14:paraId="7BAD3C57" w14:textId="77777777"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Các Bên cam đoan và bảo đảm rằng việc giao kết Hợp Đồng này là hoàn toàn tự nguyện, không bị lừa dối hay đe dọa. Các Bên đã hiểu rõ quyền, nghĩa vụ và lợi ích hợp pháp của mình, cũng như hiểu rõ ý nghĩa của việc ký kết Hợp Đồng này, cam kết thực hiện đúng và đủ các điều khoản trong Hợp Đồng này.</w:t>
      </w:r>
    </w:p>
    <w:p w14:paraId="69192D33" w14:textId="4F9D33C7" w:rsidR="00BD2626" w:rsidRPr="00314D35" w:rsidRDefault="00BD2626">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 xml:space="preserve">Mọi tranh chấp liên quan và/hoặc phát sinh từ Hợp Đồng này sẽ được bàn bạc giải quyết trên tinh thần thương lượng, hòa giải giữa Các Bên. Trong trường hợp không thể giải quyết thông qua thương lượng hòa giải, mỗi Bên có thể đưa tranh chấp ra để giải quyết tại </w:t>
      </w:r>
      <w:r w:rsidR="00943453" w:rsidRPr="00B9289E">
        <w:rPr>
          <w:color w:val="000000"/>
          <w:sz w:val="28"/>
          <w:szCs w:val="28"/>
        </w:rPr>
        <w:t xml:space="preserve">Trung tâm Trọng tài Quốc tế Việt Nam </w:t>
      </w:r>
      <w:r w:rsidR="00943453">
        <w:rPr>
          <w:color w:val="000000"/>
          <w:sz w:val="28"/>
          <w:szCs w:val="28"/>
          <w:lang w:val="vi-VN"/>
        </w:rPr>
        <w:t xml:space="preserve">(VIAC) </w:t>
      </w:r>
      <w:r w:rsidRPr="00314D35">
        <w:rPr>
          <w:color w:val="000000"/>
          <w:sz w:val="28"/>
          <w:szCs w:val="28"/>
        </w:rPr>
        <w:t xml:space="preserve">theo Quy tắc tố tụng trọng tài của Trung tâm này. Địa điểm tiến hành trọng tài tại thành phố Đà Nẵng. Ngôn ngữ dùng trong tố tụng trọng tài là tiếng Việt.  </w:t>
      </w:r>
    </w:p>
    <w:p w14:paraId="14F0FBD4" w14:textId="1E3EC506"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Hợp Đồng này có hiệu lực kể từ ngày ký và tự động thanh lý sau khi các Bên hoàn thành toàn bộ nghĩa vụ quy định tại Hợp Đồng này.</w:t>
      </w:r>
    </w:p>
    <w:p w14:paraId="7BF9B68C" w14:textId="77777777"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Mọi sửa đổi, bổ sung Hợp Đồng phải được lập thành văn bản, có xác nhận của đại diện có thẩm quyền của các Bên và được xem là một bộ phận không thể tách rời của Hợp Đồng.</w:t>
      </w:r>
    </w:p>
    <w:p w14:paraId="35DD2474" w14:textId="77777777" w:rsidR="00226061" w:rsidRPr="00314D35"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sz w:val="28"/>
          <w:szCs w:val="28"/>
        </w:rPr>
      </w:pPr>
      <w:r w:rsidRPr="00314D35">
        <w:rPr>
          <w:color w:val="000000"/>
          <w:sz w:val="28"/>
          <w:szCs w:val="28"/>
        </w:rPr>
        <w:t xml:space="preserve">Hợp Đồng này gồm 05 </w:t>
      </w:r>
      <w:r w:rsidRPr="00314D35">
        <w:rPr>
          <w:i/>
          <w:color w:val="000000"/>
          <w:sz w:val="28"/>
          <w:szCs w:val="28"/>
        </w:rPr>
        <w:t>(năm)</w:t>
      </w:r>
      <w:r w:rsidRPr="00314D35">
        <w:rPr>
          <w:color w:val="000000"/>
          <w:sz w:val="28"/>
          <w:szCs w:val="28"/>
        </w:rPr>
        <w:t xml:space="preserve"> trang, được lập thành </w:t>
      </w:r>
      <w:r w:rsidR="00D02728" w:rsidRPr="00314D35">
        <w:rPr>
          <w:color w:val="000000"/>
          <w:sz w:val="28"/>
          <w:szCs w:val="28"/>
          <w:lang w:val="vi-VN"/>
        </w:rPr>
        <w:t>04</w:t>
      </w:r>
      <w:r w:rsidRPr="00314D35">
        <w:rPr>
          <w:color w:val="000000"/>
          <w:sz w:val="28"/>
          <w:szCs w:val="28"/>
        </w:rPr>
        <w:t xml:space="preserve"> </w:t>
      </w:r>
      <w:r w:rsidRPr="00314D35">
        <w:rPr>
          <w:i/>
          <w:color w:val="000000"/>
          <w:sz w:val="28"/>
          <w:szCs w:val="28"/>
        </w:rPr>
        <w:t>(</w:t>
      </w:r>
      <w:r w:rsidR="00D02728" w:rsidRPr="00314D35">
        <w:rPr>
          <w:i/>
          <w:color w:val="000000"/>
          <w:sz w:val="28"/>
          <w:szCs w:val="28"/>
          <w:lang w:val="vi-VN"/>
        </w:rPr>
        <w:t>bốn</w:t>
      </w:r>
      <w:r w:rsidRPr="00314D35">
        <w:rPr>
          <w:i/>
          <w:color w:val="000000"/>
          <w:sz w:val="28"/>
          <w:szCs w:val="28"/>
        </w:rPr>
        <w:t xml:space="preserve">) </w:t>
      </w:r>
      <w:r w:rsidRPr="00314D35">
        <w:rPr>
          <w:color w:val="000000"/>
          <w:sz w:val="28"/>
          <w:szCs w:val="28"/>
        </w:rPr>
        <w:t xml:space="preserve">bản có giá trị pháp lý như nhau, </w:t>
      </w:r>
      <w:r w:rsidR="000C56FE" w:rsidRPr="00314D35">
        <w:rPr>
          <w:color w:val="000000"/>
          <w:sz w:val="28"/>
          <w:szCs w:val="28"/>
          <w:lang w:val="vi-VN"/>
        </w:rPr>
        <w:t xml:space="preserve">mỗi </w:t>
      </w:r>
      <w:r w:rsidRPr="00314D35">
        <w:rPr>
          <w:color w:val="000000"/>
          <w:sz w:val="28"/>
          <w:szCs w:val="28"/>
        </w:rPr>
        <w:t xml:space="preserve">Bên giữ 02 </w:t>
      </w:r>
      <w:r w:rsidRPr="00314D35">
        <w:rPr>
          <w:i/>
          <w:color w:val="000000"/>
          <w:sz w:val="28"/>
          <w:szCs w:val="28"/>
        </w:rPr>
        <w:t>(hai)</w:t>
      </w:r>
      <w:r w:rsidRPr="00314D35">
        <w:rPr>
          <w:color w:val="000000"/>
          <w:sz w:val="28"/>
          <w:szCs w:val="28"/>
        </w:rPr>
        <w:t xml:space="preserve"> bản để làm cơ sở thực hiện./.</w:t>
      </w:r>
    </w:p>
    <w:p w14:paraId="7FCC38E6" w14:textId="77777777" w:rsidR="00226061" w:rsidRPr="00314D35" w:rsidRDefault="00226061">
      <w:pPr>
        <w:pBdr>
          <w:top w:val="nil"/>
          <w:left w:val="nil"/>
          <w:bottom w:val="nil"/>
          <w:right w:val="nil"/>
          <w:between w:val="nil"/>
        </w:pBdr>
        <w:tabs>
          <w:tab w:val="left" w:pos="851"/>
        </w:tabs>
        <w:spacing w:before="72" w:after="30"/>
        <w:ind w:left="567"/>
        <w:jc w:val="both"/>
        <w:rPr>
          <w:color w:val="000000"/>
          <w:sz w:val="28"/>
          <w:szCs w:val="28"/>
        </w:rPr>
      </w:pPr>
    </w:p>
    <w:tbl>
      <w:tblPr>
        <w:tblStyle w:val="a0"/>
        <w:tblW w:w="9828" w:type="dxa"/>
        <w:jc w:val="center"/>
        <w:tblBorders>
          <w:top w:val="nil"/>
          <w:left w:val="nil"/>
          <w:bottom w:val="nil"/>
          <w:right w:val="nil"/>
          <w:insideH w:val="nil"/>
          <w:insideV w:val="nil"/>
        </w:tblBorders>
        <w:tblLayout w:type="fixed"/>
        <w:tblLook w:val="0400" w:firstRow="0" w:lastRow="0" w:firstColumn="0" w:lastColumn="0" w:noHBand="0" w:noVBand="1"/>
      </w:tblPr>
      <w:tblGrid>
        <w:gridCol w:w="4788"/>
        <w:gridCol w:w="5040"/>
      </w:tblGrid>
      <w:tr w:rsidR="00226061" w:rsidRPr="00314D35" w14:paraId="375188C1" w14:textId="77777777">
        <w:trPr>
          <w:trHeight w:val="2546"/>
          <w:jc w:val="center"/>
        </w:trPr>
        <w:tc>
          <w:tcPr>
            <w:tcW w:w="4788" w:type="dxa"/>
          </w:tcPr>
          <w:p w14:paraId="58AFC9B0" w14:textId="77777777" w:rsidR="00226061" w:rsidRPr="00314D35" w:rsidRDefault="00BA1C3D">
            <w:pPr>
              <w:tabs>
                <w:tab w:val="left" w:pos="5910"/>
              </w:tabs>
              <w:spacing w:before="72" w:after="30"/>
              <w:ind w:firstLine="360"/>
              <w:jc w:val="center"/>
              <w:rPr>
                <w:rFonts w:ascii="Times New Roman" w:eastAsia="Times New Roman" w:hAnsi="Times New Roman" w:cs="Times New Roman"/>
                <w:b/>
                <w:sz w:val="28"/>
                <w:szCs w:val="28"/>
              </w:rPr>
            </w:pPr>
            <w:r w:rsidRPr="00314D35">
              <w:rPr>
                <w:rFonts w:ascii="Times New Roman" w:eastAsia="Times New Roman" w:hAnsi="Times New Roman" w:cs="Times New Roman"/>
                <w:b/>
                <w:sz w:val="28"/>
                <w:szCs w:val="28"/>
              </w:rPr>
              <w:t>BÊN A</w:t>
            </w:r>
          </w:p>
          <w:p w14:paraId="6AD941C5" w14:textId="77777777" w:rsidR="00226061" w:rsidRPr="00314D35" w:rsidRDefault="00BA1C3D">
            <w:pPr>
              <w:tabs>
                <w:tab w:val="left" w:pos="5910"/>
              </w:tabs>
              <w:spacing w:before="72" w:after="30"/>
              <w:ind w:firstLine="360"/>
              <w:jc w:val="center"/>
              <w:rPr>
                <w:rFonts w:ascii="Times New Roman" w:eastAsia="Times New Roman" w:hAnsi="Times New Roman" w:cs="Times New Roman"/>
                <w:i/>
                <w:sz w:val="28"/>
                <w:szCs w:val="28"/>
              </w:rPr>
            </w:pPr>
            <w:r w:rsidRPr="00314D35">
              <w:rPr>
                <w:rFonts w:ascii="Times New Roman" w:eastAsia="Times New Roman" w:hAnsi="Times New Roman" w:cs="Times New Roman"/>
                <w:i/>
                <w:sz w:val="28"/>
                <w:szCs w:val="28"/>
              </w:rPr>
              <w:t>(ký và ghi rõ họ, tên)</w:t>
            </w:r>
          </w:p>
          <w:p w14:paraId="2BBD24CB" w14:textId="77777777" w:rsidR="00226061" w:rsidRPr="00314D35" w:rsidRDefault="00226061">
            <w:pPr>
              <w:tabs>
                <w:tab w:val="left" w:pos="5910"/>
              </w:tabs>
              <w:spacing w:before="72" w:after="30"/>
              <w:ind w:firstLine="360"/>
              <w:jc w:val="center"/>
              <w:rPr>
                <w:rFonts w:ascii="Times New Roman" w:eastAsia="Times New Roman" w:hAnsi="Times New Roman" w:cs="Times New Roman"/>
                <w:b/>
                <w:sz w:val="28"/>
                <w:szCs w:val="28"/>
              </w:rPr>
            </w:pPr>
          </w:p>
          <w:p w14:paraId="12394DE6" w14:textId="77777777" w:rsidR="00226061" w:rsidRPr="00314D35" w:rsidRDefault="00226061">
            <w:pPr>
              <w:tabs>
                <w:tab w:val="left" w:pos="5910"/>
              </w:tabs>
              <w:spacing w:before="72" w:after="30"/>
              <w:ind w:firstLine="360"/>
              <w:jc w:val="center"/>
              <w:rPr>
                <w:rFonts w:ascii="Times New Roman" w:eastAsia="Times New Roman" w:hAnsi="Times New Roman" w:cs="Times New Roman"/>
                <w:b/>
                <w:sz w:val="28"/>
                <w:szCs w:val="28"/>
              </w:rPr>
            </w:pPr>
          </w:p>
          <w:p w14:paraId="3B6E3557" w14:textId="77777777" w:rsidR="00226061" w:rsidRPr="00314D35" w:rsidRDefault="00226061">
            <w:pPr>
              <w:tabs>
                <w:tab w:val="left" w:pos="5910"/>
              </w:tabs>
              <w:spacing w:before="72" w:after="30"/>
              <w:ind w:firstLine="360"/>
              <w:jc w:val="center"/>
              <w:rPr>
                <w:rFonts w:ascii="Times New Roman" w:eastAsia="Times New Roman" w:hAnsi="Times New Roman" w:cs="Times New Roman"/>
                <w:b/>
                <w:sz w:val="28"/>
                <w:szCs w:val="28"/>
              </w:rPr>
            </w:pPr>
          </w:p>
          <w:p w14:paraId="0E011AB5" w14:textId="77777777" w:rsidR="00226061" w:rsidRPr="00314D35" w:rsidRDefault="00BA1C3D">
            <w:pPr>
              <w:tabs>
                <w:tab w:val="left" w:pos="5910"/>
              </w:tabs>
              <w:spacing w:before="72" w:after="30"/>
              <w:ind w:firstLine="360"/>
              <w:rPr>
                <w:rFonts w:ascii="Times New Roman" w:eastAsia="Times New Roman" w:hAnsi="Times New Roman" w:cs="Times New Roman"/>
                <w:b/>
                <w:sz w:val="28"/>
                <w:szCs w:val="28"/>
              </w:rPr>
            </w:pPr>
            <w:r w:rsidRPr="00314D35">
              <w:rPr>
                <w:rFonts w:ascii="Times New Roman" w:eastAsia="Times New Roman" w:hAnsi="Times New Roman" w:cs="Times New Roman"/>
                <w:b/>
                <w:sz w:val="28"/>
                <w:szCs w:val="28"/>
              </w:rPr>
              <w:t xml:space="preserve">                       </w:t>
            </w:r>
          </w:p>
        </w:tc>
        <w:tc>
          <w:tcPr>
            <w:tcW w:w="5040" w:type="dxa"/>
          </w:tcPr>
          <w:p w14:paraId="5B6A4BE6" w14:textId="77777777" w:rsidR="00226061" w:rsidRPr="00314D35" w:rsidRDefault="00BA1C3D">
            <w:pPr>
              <w:tabs>
                <w:tab w:val="left" w:pos="5910"/>
              </w:tabs>
              <w:spacing w:before="72" w:after="30"/>
              <w:ind w:firstLine="349"/>
              <w:jc w:val="center"/>
              <w:rPr>
                <w:rFonts w:ascii="Times New Roman" w:eastAsia="Times New Roman" w:hAnsi="Times New Roman" w:cs="Times New Roman"/>
                <w:b/>
                <w:sz w:val="28"/>
                <w:szCs w:val="28"/>
              </w:rPr>
            </w:pPr>
            <w:r w:rsidRPr="00314D35">
              <w:rPr>
                <w:rFonts w:ascii="Times New Roman" w:eastAsia="Times New Roman" w:hAnsi="Times New Roman" w:cs="Times New Roman"/>
                <w:b/>
                <w:sz w:val="28"/>
                <w:szCs w:val="28"/>
              </w:rPr>
              <w:t>ĐẠI DIỆN BÊN B</w:t>
            </w:r>
          </w:p>
          <w:p w14:paraId="1E7F8FCD" w14:textId="77777777" w:rsidR="00226061" w:rsidRPr="00314D35" w:rsidRDefault="00226061">
            <w:pPr>
              <w:tabs>
                <w:tab w:val="left" w:pos="5910"/>
              </w:tabs>
              <w:spacing w:before="72" w:after="30"/>
              <w:ind w:firstLine="349"/>
              <w:jc w:val="center"/>
              <w:rPr>
                <w:rFonts w:ascii="Times New Roman" w:eastAsia="Times New Roman" w:hAnsi="Times New Roman" w:cs="Times New Roman"/>
                <w:b/>
                <w:sz w:val="28"/>
                <w:szCs w:val="28"/>
              </w:rPr>
            </w:pPr>
          </w:p>
          <w:p w14:paraId="1EBC70B5" w14:textId="77777777" w:rsidR="00226061" w:rsidRPr="00314D35" w:rsidRDefault="00226061">
            <w:pPr>
              <w:tabs>
                <w:tab w:val="left" w:pos="5910"/>
              </w:tabs>
              <w:spacing w:before="72" w:after="30"/>
              <w:ind w:firstLine="349"/>
              <w:jc w:val="center"/>
              <w:rPr>
                <w:rFonts w:ascii="Times New Roman" w:eastAsia="Times New Roman" w:hAnsi="Times New Roman" w:cs="Times New Roman"/>
                <w:b/>
                <w:sz w:val="28"/>
                <w:szCs w:val="28"/>
              </w:rPr>
            </w:pPr>
          </w:p>
          <w:p w14:paraId="3E3CA34D" w14:textId="5C2BCE6C" w:rsidR="00226061" w:rsidRPr="00314D35" w:rsidRDefault="00226061">
            <w:pPr>
              <w:tabs>
                <w:tab w:val="left" w:pos="5910"/>
              </w:tabs>
              <w:spacing w:before="72" w:after="30"/>
              <w:ind w:firstLine="349"/>
              <w:jc w:val="center"/>
              <w:rPr>
                <w:rFonts w:ascii="Times New Roman" w:eastAsia="Times New Roman" w:hAnsi="Times New Roman" w:cs="Times New Roman"/>
                <w:b/>
                <w:sz w:val="28"/>
                <w:szCs w:val="28"/>
                <w:lang w:val="en-US"/>
              </w:rPr>
            </w:pPr>
          </w:p>
        </w:tc>
      </w:tr>
    </w:tbl>
    <w:p w14:paraId="4DF82E67" w14:textId="77777777" w:rsidR="00226061" w:rsidRDefault="00226061">
      <w:pPr>
        <w:tabs>
          <w:tab w:val="left" w:pos="5910"/>
        </w:tabs>
        <w:spacing w:line="360" w:lineRule="auto"/>
        <w:jc w:val="both"/>
        <w:rPr>
          <w:b/>
          <w:sz w:val="26"/>
          <w:szCs w:val="26"/>
        </w:rPr>
      </w:pPr>
    </w:p>
    <w:p w14:paraId="4518FA89" w14:textId="77777777" w:rsidR="00226061" w:rsidRDefault="00226061"/>
    <w:sectPr w:rsidR="00226061" w:rsidSect="00314D35">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6F0EB" w14:textId="77777777" w:rsidR="00A5373F" w:rsidRDefault="00A5373F">
      <w:r>
        <w:separator/>
      </w:r>
    </w:p>
  </w:endnote>
  <w:endnote w:type="continuationSeparator" w:id="0">
    <w:p w14:paraId="3DCB7E03" w14:textId="77777777" w:rsidR="00A5373F" w:rsidRDefault="00A5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6FECE" w14:textId="77777777" w:rsidR="00226061" w:rsidRDefault="0022606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D2C0" w14:textId="25974953" w:rsidR="00226061" w:rsidRDefault="00226061">
    <w:pPr>
      <w:pBdr>
        <w:top w:val="nil"/>
        <w:left w:val="nil"/>
        <w:bottom w:val="nil"/>
        <w:right w:val="nil"/>
        <w:between w:val="nil"/>
      </w:pBdr>
      <w:tabs>
        <w:tab w:val="center" w:pos="4680"/>
        <w:tab w:val="right" w:pos="9360"/>
      </w:tabs>
      <w:rPr>
        <w:color w:val="000000"/>
      </w:rPr>
    </w:pPr>
  </w:p>
  <w:p w14:paraId="2134BBBC" w14:textId="77777777" w:rsidR="00226061" w:rsidRDefault="0022606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C605" w14:textId="77777777" w:rsidR="00226061" w:rsidRDefault="002260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DE63" w14:textId="77777777" w:rsidR="00A5373F" w:rsidRDefault="00A5373F">
      <w:r>
        <w:separator/>
      </w:r>
    </w:p>
  </w:footnote>
  <w:footnote w:type="continuationSeparator" w:id="0">
    <w:p w14:paraId="04EC566D" w14:textId="77777777" w:rsidR="00A5373F" w:rsidRDefault="00A537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BAE7" w14:textId="77777777" w:rsidR="00226061" w:rsidRDefault="0022606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91D1" w14:textId="37E4C148" w:rsidR="00226061" w:rsidRDefault="0022606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4A5A" w14:textId="77777777" w:rsidR="00226061" w:rsidRDefault="002260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253"/>
    <w:multiLevelType w:val="multilevel"/>
    <w:tmpl w:val="FD4CE52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84339B"/>
    <w:multiLevelType w:val="multilevel"/>
    <w:tmpl w:val="E9EE0796"/>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5C824CF"/>
    <w:multiLevelType w:val="multilevel"/>
    <w:tmpl w:val="B356A2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E20CB"/>
    <w:multiLevelType w:val="multilevel"/>
    <w:tmpl w:val="F6CEC150"/>
    <w:lvl w:ilvl="0">
      <w:start w:val="1"/>
      <w:numFmt w:val="decimal"/>
      <w:lvlText w:val="%1."/>
      <w:lvlJc w:val="left"/>
      <w:pPr>
        <w:ind w:left="1440" w:hanging="360"/>
      </w:pPr>
      <w:rPr>
        <w:b/>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088578A"/>
    <w:multiLevelType w:val="multilevel"/>
    <w:tmpl w:val="143C914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4CC0CCE"/>
    <w:multiLevelType w:val="multilevel"/>
    <w:tmpl w:val="D1B8F644"/>
    <w:lvl w:ilvl="0">
      <w:start w:val="1"/>
      <w:numFmt w:val="decimal"/>
      <w:lvlText w:val="%1."/>
      <w:lvlJc w:val="left"/>
      <w:pPr>
        <w:ind w:left="927" w:hanging="360"/>
      </w:pPr>
      <w:rPr>
        <w:rFonts w:ascii="Times New Roman" w:eastAsia="Times New Roman" w:hAnsi="Times New Roman" w:cs="Times New Roman"/>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b/>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61DF05B9"/>
    <w:multiLevelType w:val="multilevel"/>
    <w:tmpl w:val="928C6B78"/>
    <w:lvl w:ilvl="0">
      <w:start w:val="1"/>
      <w:numFmt w:val="lowerLetter"/>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6ABD1845"/>
    <w:multiLevelType w:val="multilevel"/>
    <w:tmpl w:val="A1C6C74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61"/>
    <w:rsid w:val="00030201"/>
    <w:rsid w:val="00057FB1"/>
    <w:rsid w:val="000C56FE"/>
    <w:rsid w:val="00137AB6"/>
    <w:rsid w:val="001C31A3"/>
    <w:rsid w:val="001E4EEB"/>
    <w:rsid w:val="002048C2"/>
    <w:rsid w:val="002220A7"/>
    <w:rsid w:val="00226061"/>
    <w:rsid w:val="002C6D21"/>
    <w:rsid w:val="002F7F6D"/>
    <w:rsid w:val="00314D35"/>
    <w:rsid w:val="003A36B7"/>
    <w:rsid w:val="00451DF0"/>
    <w:rsid w:val="00495174"/>
    <w:rsid w:val="005250E4"/>
    <w:rsid w:val="00532A94"/>
    <w:rsid w:val="006264E2"/>
    <w:rsid w:val="00636CA0"/>
    <w:rsid w:val="00720062"/>
    <w:rsid w:val="00727F18"/>
    <w:rsid w:val="00743C64"/>
    <w:rsid w:val="007F1F81"/>
    <w:rsid w:val="00806E06"/>
    <w:rsid w:val="00831F1D"/>
    <w:rsid w:val="0085473C"/>
    <w:rsid w:val="00861FA0"/>
    <w:rsid w:val="008D371B"/>
    <w:rsid w:val="00943453"/>
    <w:rsid w:val="009A6444"/>
    <w:rsid w:val="009E4A0B"/>
    <w:rsid w:val="009F1CD7"/>
    <w:rsid w:val="00A31D88"/>
    <w:rsid w:val="00A5373F"/>
    <w:rsid w:val="00A93FD9"/>
    <w:rsid w:val="00AA1511"/>
    <w:rsid w:val="00AA2173"/>
    <w:rsid w:val="00AD64F9"/>
    <w:rsid w:val="00B27D23"/>
    <w:rsid w:val="00B740E0"/>
    <w:rsid w:val="00BA1C3D"/>
    <w:rsid w:val="00BD2626"/>
    <w:rsid w:val="00BE6338"/>
    <w:rsid w:val="00D02728"/>
    <w:rsid w:val="00D81381"/>
    <w:rsid w:val="00FE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0BF7"/>
  <w15:docId w15:val="{B809D998-502F-2A47-A13C-A300CAB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C135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2D734C"/>
    <w:pPr>
      <w:tabs>
        <w:tab w:val="center" w:pos="4680"/>
        <w:tab w:val="right" w:pos="9360"/>
      </w:tabs>
    </w:pPr>
  </w:style>
  <w:style w:type="character" w:customStyle="1" w:styleId="HeaderChar">
    <w:name w:val="Header Char"/>
    <w:basedOn w:val="DefaultParagraphFont"/>
    <w:link w:val="Header"/>
    <w:uiPriority w:val="99"/>
    <w:rsid w:val="002D734C"/>
    <w:rPr>
      <w:sz w:val="24"/>
      <w:szCs w:val="24"/>
    </w:rPr>
  </w:style>
  <w:style w:type="paragraph" w:styleId="Footer">
    <w:name w:val="footer"/>
    <w:basedOn w:val="Normal"/>
    <w:link w:val="FooterChar"/>
    <w:uiPriority w:val="99"/>
    <w:rsid w:val="002D734C"/>
    <w:pPr>
      <w:tabs>
        <w:tab w:val="center" w:pos="4680"/>
        <w:tab w:val="right" w:pos="9360"/>
      </w:tabs>
    </w:pPr>
  </w:style>
  <w:style w:type="character" w:customStyle="1" w:styleId="FooterChar">
    <w:name w:val="Footer Char"/>
    <w:basedOn w:val="DefaultParagraphFont"/>
    <w:link w:val="Footer"/>
    <w:uiPriority w:val="99"/>
    <w:rsid w:val="002D734C"/>
    <w:rPr>
      <w:sz w:val="24"/>
      <w:szCs w:val="24"/>
    </w:rPr>
  </w:style>
  <w:style w:type="character" w:customStyle="1" w:styleId="Heading3Char">
    <w:name w:val="Heading 3 Char"/>
    <w:basedOn w:val="DefaultParagraphFont"/>
    <w:link w:val="Heading3"/>
    <w:uiPriority w:val="9"/>
    <w:rsid w:val="00CC1354"/>
    <w:rPr>
      <w:rFonts w:ascii="Cambria" w:hAnsi="Cambria"/>
      <w:b/>
      <w:bCs/>
      <w:sz w:val="26"/>
      <w:szCs w:val="26"/>
      <w:lang w:val="x-none" w:eastAsia="x-none"/>
    </w:rPr>
  </w:style>
  <w:style w:type="character" w:styleId="Hyperlink">
    <w:name w:val="Hyperlink"/>
    <w:uiPriority w:val="99"/>
    <w:unhideWhenUsed/>
    <w:rsid w:val="00CC1354"/>
    <w:rPr>
      <w:color w:val="0000FF"/>
      <w:u w:val="single"/>
    </w:rPr>
  </w:style>
  <w:style w:type="paragraph" w:styleId="BodyText2">
    <w:name w:val="Body Text 2"/>
    <w:basedOn w:val="Normal"/>
    <w:link w:val="BodyText2Char"/>
    <w:uiPriority w:val="99"/>
    <w:unhideWhenUsed/>
    <w:rsid w:val="00CC1354"/>
    <w:pPr>
      <w:spacing w:after="120" w:line="480" w:lineRule="auto"/>
    </w:pPr>
    <w:rPr>
      <w:rFonts w:eastAsia="Calibri"/>
      <w:szCs w:val="22"/>
      <w:lang w:val="x-none" w:eastAsia="x-none"/>
    </w:rPr>
  </w:style>
  <w:style w:type="character" w:customStyle="1" w:styleId="BodyText2Char">
    <w:name w:val="Body Text 2 Char"/>
    <w:basedOn w:val="DefaultParagraphFont"/>
    <w:link w:val="BodyText2"/>
    <w:uiPriority w:val="99"/>
    <w:rsid w:val="00CC1354"/>
    <w:rPr>
      <w:rFonts w:eastAsia="Calibri"/>
      <w:sz w:val="24"/>
      <w:szCs w:val="22"/>
      <w:lang w:val="x-none" w:eastAsia="x-none"/>
    </w:rPr>
  </w:style>
  <w:style w:type="paragraph" w:styleId="BodyText3">
    <w:name w:val="Body Text 3"/>
    <w:basedOn w:val="Normal"/>
    <w:link w:val="BodyText3Char"/>
    <w:unhideWhenUsed/>
    <w:rsid w:val="00CC1354"/>
    <w:pPr>
      <w:suppressAutoHyphens/>
      <w:spacing w:after="120" w:line="100" w:lineRule="atLeast"/>
    </w:pPr>
    <w:rPr>
      <w:color w:val="000000"/>
      <w:sz w:val="16"/>
      <w:szCs w:val="16"/>
      <w:lang w:val="vi-VN" w:eastAsia="ar-SA"/>
    </w:rPr>
  </w:style>
  <w:style w:type="character" w:customStyle="1" w:styleId="BodyText3Char">
    <w:name w:val="Body Text 3 Char"/>
    <w:basedOn w:val="DefaultParagraphFont"/>
    <w:link w:val="BodyText3"/>
    <w:rsid w:val="00CC1354"/>
    <w:rPr>
      <w:color w:val="000000"/>
      <w:sz w:val="16"/>
      <w:szCs w:val="16"/>
      <w:lang w:val="vi-VN" w:eastAsia="ar-SA"/>
    </w:rPr>
  </w:style>
  <w:style w:type="paragraph" w:styleId="ListParagraph">
    <w:name w:val="List Paragraph"/>
    <w:basedOn w:val="Normal"/>
    <w:uiPriority w:val="34"/>
    <w:qFormat/>
    <w:rsid w:val="00CC1354"/>
    <w:pPr>
      <w:suppressAutoHyphens/>
      <w:spacing w:line="100" w:lineRule="atLeast"/>
      <w:ind w:left="720"/>
    </w:pPr>
    <w:rPr>
      <w:color w:val="000000"/>
      <w:lang w:val="vi-VN" w:eastAsia="ar-SA"/>
    </w:rPr>
  </w:style>
  <w:style w:type="paragraph" w:customStyle="1" w:styleId="WW-Default">
    <w:name w:val="WW-Default"/>
    <w:rsid w:val="00CC1354"/>
    <w:pPr>
      <w:suppressAutoHyphens/>
      <w:autoSpaceDE w:val="0"/>
    </w:pPr>
    <w:rPr>
      <w:rFonts w:ascii="Calibri" w:eastAsia="SimSun" w:hAnsi="Calibri"/>
      <w:color w:val="000000"/>
      <w:lang w:eastAsia="ar-SA"/>
    </w:rPr>
  </w:style>
  <w:style w:type="character" w:styleId="CommentReference">
    <w:name w:val="annotation reference"/>
    <w:uiPriority w:val="99"/>
    <w:unhideWhenUsed/>
    <w:rsid w:val="00CC1354"/>
    <w:rPr>
      <w:sz w:val="18"/>
      <w:szCs w:val="18"/>
    </w:rPr>
  </w:style>
  <w:style w:type="character" w:styleId="Emphasis">
    <w:name w:val="Emphasis"/>
    <w:basedOn w:val="DefaultParagraphFont"/>
    <w:qFormat/>
    <w:rsid w:val="00CC1354"/>
    <w:rPr>
      <w:i/>
      <w:iCs/>
    </w:rPr>
  </w:style>
  <w:style w:type="paragraph" w:styleId="NoSpacing">
    <w:name w:val="No Spacing"/>
    <w:uiPriority w:val="1"/>
    <w:qFormat/>
    <w:rsid w:val="00E319D6"/>
  </w:style>
  <w:style w:type="character" w:styleId="FollowedHyperlink">
    <w:name w:val="FollowedHyperlink"/>
    <w:basedOn w:val="DefaultParagraphFont"/>
    <w:semiHidden/>
    <w:unhideWhenUsed/>
    <w:rsid w:val="008B0FAF"/>
    <w:rPr>
      <w:color w:val="954F72" w:themeColor="followedHyperlink"/>
      <w:u w:val="single"/>
    </w:rPr>
  </w:style>
  <w:style w:type="paragraph" w:styleId="CommentText">
    <w:name w:val="annotation text"/>
    <w:basedOn w:val="Normal"/>
    <w:link w:val="CommentTextChar"/>
    <w:semiHidden/>
    <w:unhideWhenUsed/>
    <w:rsid w:val="006D7855"/>
    <w:rPr>
      <w:sz w:val="20"/>
      <w:szCs w:val="20"/>
    </w:rPr>
  </w:style>
  <w:style w:type="character" w:customStyle="1" w:styleId="CommentTextChar">
    <w:name w:val="Comment Text Char"/>
    <w:basedOn w:val="DefaultParagraphFont"/>
    <w:link w:val="CommentText"/>
    <w:semiHidden/>
    <w:rsid w:val="006D7855"/>
  </w:style>
  <w:style w:type="paragraph" w:styleId="CommentSubject">
    <w:name w:val="annotation subject"/>
    <w:basedOn w:val="CommentText"/>
    <w:next w:val="CommentText"/>
    <w:link w:val="CommentSubjectChar"/>
    <w:semiHidden/>
    <w:unhideWhenUsed/>
    <w:rsid w:val="006D7855"/>
    <w:rPr>
      <w:b/>
      <w:bCs/>
    </w:rPr>
  </w:style>
  <w:style w:type="character" w:customStyle="1" w:styleId="CommentSubjectChar">
    <w:name w:val="Comment Subject Char"/>
    <w:basedOn w:val="CommentTextChar"/>
    <w:link w:val="CommentSubject"/>
    <w:semiHidden/>
    <w:rsid w:val="006D7855"/>
    <w:rPr>
      <w:b/>
      <w:bCs/>
    </w:rPr>
  </w:style>
  <w:style w:type="paragraph" w:styleId="BalloonText">
    <w:name w:val="Balloon Text"/>
    <w:basedOn w:val="Normal"/>
    <w:link w:val="BalloonTextChar"/>
    <w:semiHidden/>
    <w:unhideWhenUsed/>
    <w:rsid w:val="006D7855"/>
    <w:rPr>
      <w:rFonts w:ascii="Segoe UI" w:hAnsi="Segoe UI" w:cs="Segoe UI"/>
      <w:sz w:val="18"/>
      <w:szCs w:val="18"/>
    </w:rPr>
  </w:style>
  <w:style w:type="character" w:customStyle="1" w:styleId="BalloonTextChar">
    <w:name w:val="Balloon Text Char"/>
    <w:basedOn w:val="DefaultParagraphFont"/>
    <w:link w:val="BalloonText"/>
    <w:semiHidden/>
    <w:rsid w:val="006D7855"/>
    <w:rPr>
      <w:rFonts w:ascii="Segoe UI" w:hAnsi="Segoe UI" w:cs="Segoe UI"/>
      <w:sz w:val="18"/>
      <w:szCs w:val="18"/>
    </w:rPr>
  </w:style>
  <w:style w:type="table" w:styleId="TableGrid">
    <w:name w:val="Table Grid"/>
    <w:basedOn w:val="TableNormal"/>
    <w:uiPriority w:val="59"/>
    <w:qFormat/>
    <w:rsid w:val="00882A2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2">
    <w:name w:val="_Style 22"/>
    <w:basedOn w:val="TableNormal"/>
    <w:qFormat/>
    <w:rsid w:val="00882A2C"/>
    <w:rPr>
      <w:rFonts w:ascii="Calibri" w:eastAsia="Calibri" w:hAnsi="Calibri" w:cs="Calibri"/>
    </w:rPr>
    <w:tblPr/>
  </w:style>
  <w:style w:type="table" w:customStyle="1" w:styleId="TableGrid1">
    <w:name w:val="Table Grid1"/>
    <w:basedOn w:val="TableNormal"/>
    <w:uiPriority w:val="59"/>
    <w:rsid w:val="00882A2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Ox+6f6qyz8nTJ4Nbpk/5spYj/A==">AMUW2mVn2zHZT2rdSEQRWtEFvkq2cq2176SSIzRmSX90GP5mJK4VVa57bquh+fIx2BW7l7YdZ/Xg93VoCHfPbErs84DymZsHeFWsch7jqifC3aIzjRkW0vQ=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TINH</dc:creator>
  <cp:lastModifiedBy>Admin</cp:lastModifiedBy>
  <cp:revision>2</cp:revision>
  <dcterms:created xsi:type="dcterms:W3CDTF">2025-05-30T01:51:00Z</dcterms:created>
  <dcterms:modified xsi:type="dcterms:W3CDTF">2025-05-30T01:51:00Z</dcterms:modified>
</cp:coreProperties>
</file>