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3" w:type="dxa"/>
        <w:tblLook w:val="04A0" w:firstRow="1" w:lastRow="0" w:firstColumn="1" w:lastColumn="0" w:noHBand="0" w:noVBand="1"/>
      </w:tblPr>
      <w:tblGrid>
        <w:gridCol w:w="621"/>
        <w:gridCol w:w="1036"/>
        <w:gridCol w:w="649"/>
        <w:gridCol w:w="510"/>
        <w:gridCol w:w="649"/>
        <w:gridCol w:w="510"/>
        <w:gridCol w:w="649"/>
        <w:gridCol w:w="510"/>
        <w:gridCol w:w="649"/>
        <w:gridCol w:w="510"/>
        <w:gridCol w:w="2115"/>
        <w:gridCol w:w="2738"/>
        <w:gridCol w:w="1850"/>
        <w:gridCol w:w="962"/>
      </w:tblGrid>
      <w:tr w:rsidR="00BE6BAC" w:rsidRPr="00F06CFB" w:rsidTr="00BE6BAC">
        <w:trPr>
          <w:gridAfter w:val="3"/>
          <w:wAfter w:w="5624" w:type="dxa"/>
          <w:trHeight w:val="70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AC" w:rsidRPr="00F06CFB" w:rsidRDefault="00BE6BAC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CFB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QUAN, TỔ CHỨC CHỦ QUẢN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AC" w:rsidRPr="00F06CFB" w:rsidRDefault="00BE6BAC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AC" w:rsidRPr="00F06CFB" w:rsidRDefault="00BE6BAC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AC" w:rsidRPr="00F06CFB" w:rsidRDefault="00BE6BAC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AC" w:rsidRPr="00F06CFB" w:rsidRDefault="00BE6BAC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AC" w:rsidRPr="00F06CFB" w:rsidRDefault="00BE6BAC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AC" w:rsidRPr="00F06CFB" w:rsidRDefault="00BE6BAC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AC" w:rsidRPr="00F06CFB" w:rsidRDefault="00BE6BAC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AC" w:rsidRPr="00F06CFB" w:rsidRDefault="00BE6BAC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BAC" w:rsidRPr="00F06CFB" w:rsidTr="00BE6BAC">
        <w:trPr>
          <w:trHeight w:val="282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</w:rPr>
              <w:t>BHXH  ......................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CFB" w:rsidRPr="00F06CFB" w:rsidTr="00BE6BAC">
        <w:trPr>
          <w:trHeight w:val="525"/>
        </w:trPr>
        <w:tc>
          <w:tcPr>
            <w:tcW w:w="13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FB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38100</wp:posOffset>
                      </wp:positionV>
                      <wp:extent cx="1771650" cy="9525"/>
                      <wp:effectExtent l="0" t="0" r="19050" b="28575"/>
                      <wp:wrapNone/>
                      <wp:docPr id="12647" name="Straight Connector 12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2184B" id="Straight Connector 1264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pt" to="15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2"/>
            </w:tblGrid>
            <w:tr w:rsidR="00F06CFB" w:rsidRPr="00F06CFB">
              <w:trPr>
                <w:trHeight w:val="525"/>
                <w:tblCellSpacing w:w="0" w:type="dxa"/>
              </w:trPr>
              <w:tc>
                <w:tcPr>
                  <w:tcW w:w="1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CFB" w:rsidRPr="00F06CFB" w:rsidRDefault="00F06CFB" w:rsidP="00F06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06C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TỔNG HỢP ĐỐI TƯỢNG GIẢI QUYẾT HƯỞNG CHẾ ĐỘ  ỐM ĐAU</w:t>
                  </w:r>
                </w:p>
              </w:tc>
            </w:tr>
          </w:tbl>
          <w:p w:rsidR="00F06CFB" w:rsidRPr="00F06CFB" w:rsidRDefault="00F06CFB" w:rsidP="00F06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CFB" w:rsidRPr="00F06CFB" w:rsidTr="00BE6BAC">
        <w:trPr>
          <w:trHeight w:val="315"/>
        </w:trPr>
        <w:tc>
          <w:tcPr>
            <w:tcW w:w="13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 ngày/tháng/năm đến ngày/tháng/năm</w:t>
            </w:r>
          </w:p>
        </w:tc>
      </w:tr>
      <w:tr w:rsidR="00BE6BAC" w:rsidRPr="00F06CFB" w:rsidTr="00BE6BAC">
        <w:trPr>
          <w:trHeight w:val="15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06CFB" w:rsidRPr="00F06CFB" w:rsidTr="00BE6BAC">
        <w:trPr>
          <w:trHeight w:val="85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</w:rPr>
              <w:t>TIÊU THỨC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Tổng số lượt người hưởng trợ cấp </w:t>
            </w:r>
            <w:r w:rsidRPr="00F06C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(người)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Tuổi hưởng trợ cấp bình quân</w:t>
            </w:r>
            <w:r w:rsidRPr="00F06C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(năm)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Tổng thời gian đóng BHXH bình quân </w:t>
            </w:r>
            <w:r w:rsidRPr="00F06C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(năm)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Tiền lương để </w:t>
            </w:r>
            <w:bookmarkStart w:id="0" w:name="_GoBack"/>
            <w:bookmarkEnd w:id="0"/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tính trợ cấp bình quân</w:t>
            </w:r>
            <w:r w:rsidRPr="00F06C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(đồng)</w:t>
            </w: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ngày hưởng trợ cấp bình quân một lượt người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Tổng số tiền trợ cấp </w:t>
            </w:r>
            <w:r w:rsidRPr="00F06C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(đồng)</w:t>
            </w:r>
          </w:p>
        </w:tc>
      </w:tr>
      <w:tr w:rsidR="00BE6BAC" w:rsidRPr="00F06CFB" w:rsidTr="00BE6BAC">
        <w:trPr>
          <w:trHeight w:val="39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Nữ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Nữ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Nữ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Nữ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Nữ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Nữ</w:t>
            </w:r>
          </w:p>
        </w:tc>
      </w:tr>
      <w:tr w:rsidR="00BE6BAC" w:rsidRPr="00F06CFB" w:rsidTr="00BE6BAC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</w:t>
            </w:r>
          </w:p>
        </w:tc>
      </w:tr>
      <w:tr w:rsidR="00BE6BAC" w:rsidRPr="00F06CFB" w:rsidTr="00BE6BAC">
        <w:trPr>
          <w:trHeight w:val="4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</w:rPr>
              <w:t xml:space="preserve">TỔNG SỐ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</w:rPr>
              <w:t>THỐNG KÊ THEO: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 làm việc: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Doanh nghiệp Nhà nước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DN có vốn đầu tư nước ngoài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Doanh nghiệp ngoài quốc doanh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Hành chính, Đảng, đoàn thể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Sự nghiệp công lập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Xã, phường, thị trấn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Cán bộ không chuyên trách cấp xã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Hợp tác xã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Ngoài công lập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Hộ SXKD cá thể, tổ hợp tác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Lao động có thời hạn ở NN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Đối tượng tự đóng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 tuổi: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Từ 20 tuổi trở xuống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21  tuổi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22  tuổi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...  tuổi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60 tuổi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Trờn 60 tuổi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Chế độ: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Bản thân ốm bình thường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Bản thân ốm dài ngày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Nghỉ chăm sóc con ốm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Con dưới 3 tuổi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Con từ 3 tuổi đến dưới 7 tuổi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DSPHSK sau ốm đau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hợp ốm dài ngày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hợp ốm phải phẫu thuật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 hợp khác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C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BAC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CFB" w:rsidRPr="00F06CFB" w:rsidTr="00BE6BAC">
        <w:trPr>
          <w:trHeight w:val="33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CFB">
              <w:rPr>
                <w:rFonts w:ascii="Times New Roman" w:eastAsia="Times New Roman" w:hAnsi="Times New Roman" w:cs="Times New Roman"/>
                <w:sz w:val="26"/>
                <w:szCs w:val="26"/>
              </w:rPr>
              <w:t>……..,  ngày  ….  tháng  ...   năm</w:t>
            </w:r>
          </w:p>
        </w:tc>
      </w:tr>
      <w:tr w:rsidR="00F06CFB" w:rsidRPr="00F06CFB" w:rsidTr="00BE6BAC">
        <w:trPr>
          <w:trHeight w:val="52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lập biểu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TP. Chế độ BHXH (1)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 (2)</w:t>
            </w:r>
          </w:p>
        </w:tc>
      </w:tr>
      <w:tr w:rsidR="00F06CFB" w:rsidRPr="00F06CFB" w:rsidTr="00BE6BAC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(Ký, họ tên)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số)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06C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số)</w:t>
            </w:r>
          </w:p>
        </w:tc>
      </w:tr>
      <w:tr w:rsidR="00BE6BAC" w:rsidRPr="00F06CFB" w:rsidTr="00BE6BAC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CFB" w:rsidRPr="00F06CFB" w:rsidTr="00BE6BAC">
        <w:trPr>
          <w:trHeight w:val="43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CFB">
              <w:rPr>
                <w:rFonts w:ascii="Times New Roman" w:eastAsia="Times New Roman" w:hAnsi="Times New Roman" w:cs="Times New Roman"/>
                <w:sz w:val="26"/>
                <w:szCs w:val="26"/>
              </w:rPr>
              <w:t>(1) Báo cáo của BHXH cơ sở thì Phụ trách Bộ phận Chế độ ký (nếu có), cấp tỉnh thì lãnh đạo Phòng Chế độ BHXH ký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CFB" w:rsidRPr="00F06CFB" w:rsidTr="00BE6BAC">
        <w:trPr>
          <w:trHeight w:val="43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CFB">
              <w:rPr>
                <w:rFonts w:ascii="Times New Roman" w:eastAsia="Times New Roman" w:hAnsi="Times New Roman" w:cs="Times New Roman"/>
                <w:sz w:val="26"/>
                <w:szCs w:val="26"/>
              </w:rPr>
              <w:t>(2) Báo cáo của BHXH cơ sở, BHXH tỉnh thì Giám đốc hoặc Phó Giám đốc phụ trách Chế độ ký.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FB" w:rsidRPr="00F06CFB" w:rsidRDefault="00F06CFB" w:rsidP="00F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190E" w:rsidRDefault="00A5190E"/>
    <w:sectPr w:rsidR="00A5190E" w:rsidSect="00F06CFB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FB"/>
    <w:rsid w:val="00A5190E"/>
    <w:rsid w:val="00BE6BAC"/>
    <w:rsid w:val="00F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F706"/>
  <w15:chartTrackingRefBased/>
  <w15:docId w15:val="{AE3E5A90-5C24-4FAE-92BE-4BEA1543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2</cp:revision>
  <dcterms:created xsi:type="dcterms:W3CDTF">2025-08-20T06:40:00Z</dcterms:created>
  <dcterms:modified xsi:type="dcterms:W3CDTF">2025-08-20T06:40:00Z</dcterms:modified>
</cp:coreProperties>
</file>