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4970A" w14:textId="77777777" w:rsidR="005523E3" w:rsidRPr="00053620" w:rsidRDefault="005523E3" w:rsidP="005523E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5362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E69C9" wp14:editId="0203EF25">
                <wp:simplePos x="0" y="0"/>
                <wp:positionH relativeFrom="column">
                  <wp:posOffset>4362450</wp:posOffset>
                </wp:positionH>
                <wp:positionV relativeFrom="paragraph">
                  <wp:posOffset>-558800</wp:posOffset>
                </wp:positionV>
                <wp:extent cx="2290445" cy="641350"/>
                <wp:effectExtent l="0" t="0" r="14605" b="25400"/>
                <wp:wrapNone/>
                <wp:docPr id="32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445" cy="64135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C9167" w14:textId="77777777" w:rsidR="005523E3" w:rsidRPr="00F9707F" w:rsidRDefault="005523E3" w:rsidP="005523E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9707F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Mẫu số: 02/TNDN-</w:t>
                            </w:r>
                            <w:r w:rsidRPr="00F9707F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PSC</w:t>
                            </w:r>
                          </w:p>
                          <w:p w14:paraId="4F431307" w14:textId="3CF94622" w:rsidR="005523E3" w:rsidRPr="00F9707F" w:rsidRDefault="005523E3" w:rsidP="005523E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(Ban hành kèm theo 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Thông t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ư số</w:t>
                            </w:r>
                            <w:r w:rsidR="0076505A"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89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/202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/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TT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-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BTC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  ngày</w:t>
                            </w:r>
                            <w:r w:rsidR="0076505A"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30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 /</w:t>
                            </w:r>
                            <w:r w:rsidR="0076505A"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06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/202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 của  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Bộ Tài chính</w:t>
                            </w:r>
                            <w:r w:rsidRPr="00F9707F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E69C9" id="Rectangle 1" o:spid="_x0000_s1026" style="position:absolute;left:0;text-align:left;margin-left:343.5pt;margin-top:-44pt;width:180.35pt;height: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" fillcolor="white [3201]" strokecolor="black [3213]">
                <v:textbox>
                  <w:txbxContent>
                    <w:p w14:paraId="595C9167" w14:textId="77777777" w:rsidR="005523E3" w:rsidRPr="00F9707F" w:rsidRDefault="005523E3" w:rsidP="005523E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F9707F"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vi-VN"/>
                        </w:rPr>
                        <w:t>Mẫu số: 02/TNDN-</w:t>
                      </w:r>
                      <w:r w:rsidRPr="00F9707F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PSC</w:t>
                      </w:r>
                    </w:p>
                    <w:p w14:paraId="4F431307" w14:textId="3CF94622" w:rsidR="005523E3" w:rsidRPr="00F9707F" w:rsidRDefault="005523E3" w:rsidP="005523E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(Ban hành kèm theo 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Thông t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ư số</w:t>
                      </w:r>
                      <w:r w:rsidR="0076505A"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 89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/202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6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/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TT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-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BTC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  ngày</w:t>
                      </w:r>
                      <w:r w:rsidR="0076505A"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 30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 /</w:t>
                      </w:r>
                      <w:r w:rsidR="0076505A"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06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/202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6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 của  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Bộ Tài chính</w:t>
                      </w:r>
                      <w:r w:rsidRPr="00F9707F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536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CỘNG HOÀ XÃ HỘI CHỦ NGHĨA VIỆT NAM</w:t>
      </w:r>
      <w:r w:rsidRPr="0005362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Pr="000536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</w:rPr>
        <w:t>Độc lập – Tự do – Hạnh phúc</w:t>
      </w:r>
    </w:p>
    <w:p w14:paraId="28931AEC" w14:textId="77777777" w:rsidR="005523E3" w:rsidRPr="00053620" w:rsidRDefault="005523E3" w:rsidP="005523E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536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TỜ KHAI QUYẾT TOÁN THUẾ THU NHẬP DOANH NGHIỆP ĐỐI VỚI DẦU KHÍ</w:t>
      </w:r>
    </w:p>
    <w:p w14:paraId="2E7CA3BB" w14:textId="77777777" w:rsidR="005523E3" w:rsidRPr="00053620" w:rsidRDefault="005523E3" w:rsidP="005523E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53620">
        <w:rPr>
          <w:rFonts w:ascii="Times New Roman" w:eastAsia="Times New Roman" w:hAnsi="Times New Roman" w:cs="Times New Roman"/>
          <w:color w:val="0F1115"/>
          <w:sz w:val="28"/>
          <w:szCs w:val="28"/>
        </w:rPr>
        <w:t>[01] Dầu thô □ [02] Condensate □ [03] Khí thiên nhiên □</w:t>
      </w:r>
      <w:r w:rsidRPr="0005362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[04] Kỳ tính thuế năm: …………</w:t>
      </w:r>
      <w:r w:rsidRPr="0005362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[05] Lần đầu □ [06] Bổ sung lần thứ: □</w:t>
      </w:r>
    </w:p>
    <w:p w14:paraId="7EA20828" w14:textId="1ED54994" w:rsidR="005523E3" w:rsidRPr="00053620" w:rsidRDefault="005523E3" w:rsidP="005523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053620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[07] Tên người nộp thuế: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………………………………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[08] Mã số thuế:</w:t>
      </w:r>
      <w:r w:rsidR="00C10F3E">
        <w:rPr>
          <w:rFonts w:ascii="Times New Roman" w:eastAsia="Times New Roman" w:hAnsi="Times New Roman" w:cs="Times New Roman"/>
          <w:color w:val="0F1115"/>
          <w:sz w:val="24"/>
          <w:szCs w:val="24"/>
        </w:rPr>
        <w:t>…………………………………………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[</w:t>
      </w:r>
      <w:r w:rsidR="007278DB">
        <w:rPr>
          <w:rFonts w:ascii="Times New Roman" w:eastAsia="Times New Roman" w:hAnsi="Times New Roman" w:cs="Times New Roman"/>
          <w:color w:val="0F1115"/>
          <w:sz w:val="24"/>
          <w:szCs w:val="24"/>
        </w:rPr>
        <w:t>09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t>] Hợp đồng dầu khí lô: ………………………………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053620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[1</w:t>
      </w:r>
      <w:r w:rsidR="006619C2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0</w:t>
      </w:r>
      <w:r w:rsidRPr="00053620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] </w:t>
      </w:r>
      <w:r w:rsidR="00901C21" w:rsidRPr="005E1A5B">
        <w:rPr>
          <w:rFonts w:ascii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Tên </w:t>
      </w:r>
      <w:r w:rsidR="00901C21" w:rsidRPr="005E1A5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tổ chức, cá nhân cung cấp dịch vụ làm thủ tục về thuế </w:t>
      </w:r>
      <w:r w:rsidR="00901C21" w:rsidRPr="005E1A5B">
        <w:rPr>
          <w:rFonts w:ascii="Times New Roman" w:hAnsi="Times New Roman" w:cs="Times New Roman"/>
          <w:color w:val="000000"/>
          <w:sz w:val="26"/>
          <w:szCs w:val="26"/>
        </w:rPr>
        <w:t>(nếu có)……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[1</w:t>
      </w:r>
      <w:r w:rsidR="006619C2">
        <w:rPr>
          <w:rFonts w:ascii="Times New Roman" w:eastAsia="Times New Roman" w:hAnsi="Times New Roman" w:cs="Times New Roman"/>
          <w:color w:val="0F1115"/>
          <w:sz w:val="24"/>
          <w:szCs w:val="24"/>
        </w:rPr>
        <w:t>1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t>] Mã số thuế:</w:t>
      </w:r>
      <w:r w:rsidR="009C02EF">
        <w:rPr>
          <w:rFonts w:ascii="Times New Roman" w:eastAsia="Times New Roman" w:hAnsi="Times New Roman" w:cs="Times New Roman"/>
          <w:color w:val="0F1115"/>
          <w:sz w:val="24"/>
          <w:szCs w:val="24"/>
        </w:rPr>
        <w:t>…………………………………………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[</w:t>
      </w:r>
      <w:r w:rsidR="006619C2">
        <w:rPr>
          <w:rFonts w:ascii="Times New Roman" w:eastAsia="Times New Roman" w:hAnsi="Times New Roman" w:cs="Times New Roman"/>
          <w:color w:val="0F1115"/>
          <w:sz w:val="24"/>
          <w:szCs w:val="24"/>
        </w:rPr>
        <w:t>12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] </w:t>
      </w:r>
      <w:r w:rsidR="00901C21" w:rsidRPr="00D8109E">
        <w:rPr>
          <w:rFonts w:ascii="Times New Roman" w:hAnsi="Times New Roman"/>
          <w:color w:val="000000"/>
          <w:sz w:val="26"/>
          <w:szCs w:val="26"/>
          <w:lang w:val="vi-VN"/>
        </w:rPr>
        <w:t xml:space="preserve">Hợp đồng </w:t>
      </w:r>
      <w:r w:rsidR="00901C21" w:rsidRPr="00D8109E">
        <w:rPr>
          <w:rFonts w:ascii="Times New Roman" w:hAnsi="Times New Roman"/>
          <w:color w:val="000000"/>
          <w:sz w:val="26"/>
          <w:szCs w:val="26"/>
        </w:rPr>
        <w:t>dịch vụ làm thủ tục về thuế</w:t>
      </w:r>
      <w:r w:rsidR="00901C21" w:rsidRPr="00D8109E">
        <w:rPr>
          <w:rFonts w:ascii="Times New Roman" w:hAnsi="Times New Roman"/>
          <w:color w:val="000000"/>
          <w:sz w:val="26"/>
          <w:szCs w:val="26"/>
          <w:lang w:val="vi-VN"/>
        </w:rPr>
        <w:t>: Số</w:t>
      </w:r>
      <w:r w:rsidR="00901C21"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>:</w:t>
      </w:r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t>……</w:t>
      </w:r>
      <w:bookmarkStart w:id="0" w:name="_GoBack"/>
      <w:bookmarkEnd w:id="0"/>
      <w:r w:rsidRPr="00053620">
        <w:rPr>
          <w:rFonts w:ascii="Times New Roman" w:eastAsia="Times New Roman" w:hAnsi="Times New Roman" w:cs="Times New Roman"/>
          <w:color w:val="0F1115"/>
          <w:sz w:val="24"/>
          <w:szCs w:val="24"/>
        </w:rPr>
        <w:t>… ngày … tháng … năm …</w:t>
      </w:r>
      <w:r w:rsidR="00060D72">
        <w:rPr>
          <w:rFonts w:ascii="Times New Roman" w:eastAsia="Times New Roman" w:hAnsi="Times New Roman" w:cs="Times New Roman"/>
          <w:color w:val="0F1115"/>
          <w:sz w:val="24"/>
          <w:szCs w:val="24"/>
        </w:rPr>
        <w:t>………</w:t>
      </w:r>
    </w:p>
    <w:tbl>
      <w:tblPr>
        <w:tblW w:w="10338" w:type="dxa"/>
        <w:tblLook w:val="04A0" w:firstRow="1" w:lastRow="0" w:firstColumn="1" w:lastColumn="0" w:noHBand="0" w:noVBand="1"/>
      </w:tblPr>
      <w:tblGrid>
        <w:gridCol w:w="816"/>
        <w:gridCol w:w="3674"/>
        <w:gridCol w:w="540"/>
        <w:gridCol w:w="870"/>
        <w:gridCol w:w="1520"/>
        <w:gridCol w:w="2918"/>
      </w:tblGrid>
      <w:tr w:rsidR="005523E3" w:rsidRPr="00053620" w14:paraId="1EDB7AB4" w14:textId="77777777" w:rsidTr="007278DB">
        <w:trPr>
          <w:trHeight w:val="375"/>
        </w:trPr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F4D2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F3BB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25CC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 chỉ tiêu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ED48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29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1FCBD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</w:t>
            </w:r>
          </w:p>
        </w:tc>
      </w:tr>
      <w:tr w:rsidR="005523E3" w:rsidRPr="00053620" w14:paraId="4C7D1E19" w14:textId="77777777" w:rsidTr="007278DB">
        <w:trPr>
          <w:trHeight w:val="312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1A70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2CBB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C6F1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F08E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034BBB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</w:tr>
      <w:tr w:rsidR="005523E3" w:rsidRPr="00053620" w14:paraId="3E2F2844" w14:textId="77777777" w:rsidTr="007278DB">
        <w:trPr>
          <w:trHeight w:val="62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84C3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2B52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Xác định thu nhập chịu thuế theo thuế suất hợp đồng dầu khí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B3A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860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C68027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523E3" w:rsidRPr="00053620" w14:paraId="2990F65D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993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84A8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Tổng doanh thu chịu thuế TNDN trong kỳ tính thuế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0B48" w14:textId="5E102F70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925C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34BF0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48C0078C" w14:textId="77777777" w:rsidTr="007278DB">
        <w:trPr>
          <w:trHeight w:val="43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1591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35F8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Tổng chi phí được phép thu hồi lũy kế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19D9" w14:textId="41913C73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80DB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C34878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5BE5D2C0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6BB1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1302" w14:textId="01726524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Chi phí được trừ khi xác định thu nhập chịu thuế:[</w:t>
            </w:r>
            <w:r w:rsidR="006619C2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] = [</w:t>
            </w:r>
            <w:r w:rsidR="006619C2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a]+[</w:t>
            </w:r>
            <w:r w:rsidR="006619C2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b]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05EC" w14:textId="75AA8EC2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128B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D80FDF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210453BA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E971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3.1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57CA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+ Chi phí được phép thu hồi trong năm quyết toán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9BA6" w14:textId="15AC2FD5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a]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232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9F1562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5AE21833" w14:textId="77777777" w:rsidTr="007278DB">
        <w:trPr>
          <w:trHeight w:val="312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DB9D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3.2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F619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+ Chi phí được trừ khác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CB4F" w14:textId="351F26A3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b]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98AD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8BEBCD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459BE90A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389E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C1F1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Tổng chi phí đã thu hồi luỹ kế đến hết năm quyết toán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0B65" w14:textId="7749DBE8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2184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970C0AA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4C6FEA74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EFB7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F31C" w14:textId="6437399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Tổng chi phí còn được phép thu hồi chuyển sang kỳ sau [</w:t>
            </w:r>
            <w:r w:rsidR="006619C2"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]=[</w:t>
            </w:r>
            <w:r w:rsidR="006619C2"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]-[</w:t>
            </w:r>
            <w:r w:rsidR="006619C2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  <w:r w:rsidRPr="00053620">
              <w:rPr>
                <w:rFonts w:ascii="Times New Roman" w:eastAsia="Times New Roman" w:hAnsi="Times New Roman" w:cs="Times New Roman"/>
                <w:sz w:val="23"/>
                <w:szCs w:val="23"/>
              </w:rPr>
              <w:t>]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326B" w14:textId="238162FD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040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55802CA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26E5753F" w14:textId="77777777" w:rsidTr="007278DB">
        <w:trPr>
          <w:trHeight w:val="6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53B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325A" w14:textId="5E0F87A0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 nhập từ hoạt động dầu khí 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]=[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]-[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7A3D" w14:textId="19AED866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644F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4ACDE9F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40D2C187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B28D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9BB1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 nhập khác liên quan trực tiếp đến hoạt động dầu khí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D8A7" w14:textId="4B685D85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422D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19AB70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6014EEB5" w14:textId="77777777" w:rsidTr="007278DB">
        <w:trPr>
          <w:trHeight w:val="4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29B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2ADE" w14:textId="78516BCA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Tổng thu nhập chịu thuế 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]=[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]+[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7B51" w14:textId="5E12B9AD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7EC8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A0ACE0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116B3BF0" w14:textId="77777777" w:rsidTr="007278DB">
        <w:trPr>
          <w:trHeight w:val="567"/>
        </w:trPr>
        <w:tc>
          <w:tcPr>
            <w:tcW w:w="8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166DB9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7C0F1F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Thuế suất thuế TNDN hoạt động dầu khí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5D0BF3" w14:textId="02C57BD1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A05480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D689A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7D24384F" w14:textId="77777777" w:rsidTr="007278DB">
        <w:trPr>
          <w:trHeight w:val="6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141E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4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AA01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Xác định thu nhập chịu thuế hoạt động khác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9972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5CEA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15672F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523E3" w:rsidRPr="00053620" w14:paraId="79496CC1" w14:textId="77777777" w:rsidTr="007278DB">
        <w:trPr>
          <w:trHeight w:val="312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1E6A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C21D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 nhập chịu thuế hoạt động khác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CB3E" w14:textId="20D18969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22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FB4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742F59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6DD44A72" w14:textId="77777777" w:rsidTr="007278DB">
        <w:trPr>
          <w:trHeight w:val="312"/>
        </w:trPr>
        <w:tc>
          <w:tcPr>
            <w:tcW w:w="8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E1909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73178E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Thuế suất thuế TNDN hoạt động khác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5B7FA5" w14:textId="16A6F2B5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CCDB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DAC80C1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0C46D515" w14:textId="77777777" w:rsidTr="007278DB">
        <w:trPr>
          <w:trHeight w:val="31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EB8F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6F0B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Xác định thuế TNDN phải nộp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C54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E4D3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CA836AF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523E3" w:rsidRPr="00053620" w14:paraId="15EE0807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43B3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DEEE" w14:textId="069A68C1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 thuế thu nhập doanh nghiệp phải nộp 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]=[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]x[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]+[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22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]x[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0D15" w14:textId="779A4414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901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E94AF9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45ED32DD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B8A7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BCC7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Số thuế thu nhập doanh nghiệp được miễn hoặc giảm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FD87" w14:textId="73BB9342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F8B7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4A841B3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7A772F81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230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75BF" w14:textId="01BF0EDB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 thuế thu nhập doanh nghiệp phải nộp theo quyết toán [</w:t>
            </w:r>
            <w:r w:rsidR="005258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26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]=[</w:t>
            </w:r>
            <w:r w:rsidR="005258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]-[</w:t>
            </w:r>
            <w:r w:rsidR="005258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EEAF" w14:textId="325996F2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26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A8A9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8A2341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39A2C927" w14:textId="77777777" w:rsidTr="007278DB">
        <w:trPr>
          <w:trHeight w:val="600"/>
        </w:trPr>
        <w:tc>
          <w:tcPr>
            <w:tcW w:w="8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65F39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5FF52E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 thuế thu nhập doanh nghiệp tạm tính đã kê khai trong kỳ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4DDFFF" w14:textId="660347A3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FDE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97263D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3E3" w:rsidRPr="00053620" w14:paraId="49646E60" w14:textId="77777777" w:rsidTr="007278DB">
        <w:trPr>
          <w:trHeight w:val="1155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0BB296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CF0108" w14:textId="3729468F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Chênh lệch giữa số thuế thu nhập doanh nghiệp phải nộp theo quyết toán với số đã kê khai trong kỳ tính thuế [</w:t>
            </w:r>
            <w:r w:rsidR="005258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28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]=[</w:t>
            </w:r>
            <w:r w:rsidR="005258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26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]-[</w:t>
            </w:r>
            <w:r w:rsidR="005258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674FE5" w14:textId="40264300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[</w:t>
            </w:r>
            <w:r w:rsidR="006619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28</w:t>
            </w: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]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0E2AD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USD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B4E290" w14:textId="7F6871F8" w:rsidR="005523E3" w:rsidRPr="00053620" w:rsidRDefault="005523E3" w:rsidP="00093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3E3" w:rsidRPr="00053620" w14:paraId="57C2F41B" w14:textId="77777777" w:rsidTr="00C3612B">
        <w:trPr>
          <w:trHeight w:val="345"/>
        </w:trPr>
        <w:tc>
          <w:tcPr>
            <w:tcW w:w="103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B3E54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Tôi cam đoan số liệu khai trên là đúng và chịu trách nhiệm trước pháp luật về số liệu đã khai ./.</w:t>
            </w:r>
          </w:p>
        </w:tc>
      </w:tr>
      <w:tr w:rsidR="005523E3" w:rsidRPr="00053620" w14:paraId="71A7AECA" w14:textId="77777777" w:rsidTr="00FB49A4">
        <w:trPr>
          <w:trHeight w:val="285"/>
        </w:trPr>
        <w:tc>
          <w:tcPr>
            <w:tcW w:w="816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D1B969C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right w:val="nil"/>
            </w:tcBorders>
            <w:hideMark/>
          </w:tcPr>
          <w:p w14:paraId="566DC09A" w14:textId="77777777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8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82BD5E" w14:textId="77777777" w:rsidR="005523E3" w:rsidRPr="00053620" w:rsidRDefault="005523E3" w:rsidP="00727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</w:rPr>
              <w:t>..........,ngày....... tháng........ năm..........</w:t>
            </w:r>
          </w:p>
        </w:tc>
      </w:tr>
      <w:tr w:rsidR="005523E3" w:rsidRPr="00053620" w14:paraId="3241EB6B" w14:textId="77777777" w:rsidTr="00FB49A4">
        <w:trPr>
          <w:trHeight w:val="300"/>
        </w:trPr>
        <w:tc>
          <w:tcPr>
            <w:tcW w:w="4490" w:type="dxa"/>
            <w:gridSpan w:val="2"/>
            <w:noWrap/>
            <w:vAlign w:val="bottom"/>
            <w:hideMark/>
          </w:tcPr>
          <w:p w14:paraId="48E96DF3" w14:textId="6785407D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9466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GƯỜI TRỰC TIẾP THỰC HIỆN DỊCH VỤ LÀM THỦ TỤC VỀ THUẾ</w:t>
            </w:r>
          </w:p>
        </w:tc>
        <w:tc>
          <w:tcPr>
            <w:tcW w:w="5848" w:type="dxa"/>
            <w:gridSpan w:val="4"/>
            <w:noWrap/>
            <w:vAlign w:val="center"/>
            <w:hideMark/>
          </w:tcPr>
          <w:p w14:paraId="3E2BD2C7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NGƯỜI NỘP THUẾ hoặc</w:t>
            </w:r>
          </w:p>
        </w:tc>
      </w:tr>
      <w:tr w:rsidR="005523E3" w:rsidRPr="00053620" w14:paraId="7826CD44" w14:textId="77777777" w:rsidTr="00FB49A4">
        <w:trPr>
          <w:trHeight w:val="315"/>
        </w:trPr>
        <w:tc>
          <w:tcPr>
            <w:tcW w:w="4490" w:type="dxa"/>
            <w:gridSpan w:val="2"/>
            <w:noWrap/>
            <w:vAlign w:val="bottom"/>
            <w:hideMark/>
          </w:tcPr>
          <w:p w14:paraId="25F13A85" w14:textId="0EA75E85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3620">
              <w:rPr>
                <w:rFonts w:ascii="Times New Roman" w:eastAsia="Times New Roman" w:hAnsi="Times New Roman" w:cs="Times New Roman"/>
              </w:rPr>
              <w:t>Họ và tên:………………</w:t>
            </w:r>
          </w:p>
        </w:tc>
        <w:tc>
          <w:tcPr>
            <w:tcW w:w="5848" w:type="dxa"/>
            <w:gridSpan w:val="4"/>
            <w:vAlign w:val="center"/>
            <w:hideMark/>
          </w:tcPr>
          <w:p w14:paraId="325EC135" w14:textId="77777777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ĐẠI DIỆN HỢP PHÁP CỦA NGƯỜI NỘP THUẾ</w:t>
            </w:r>
          </w:p>
        </w:tc>
      </w:tr>
      <w:tr w:rsidR="005523E3" w:rsidRPr="00053620" w14:paraId="63525B7A" w14:textId="77777777" w:rsidTr="00FB49A4">
        <w:trPr>
          <w:trHeight w:val="315"/>
        </w:trPr>
        <w:tc>
          <w:tcPr>
            <w:tcW w:w="4490" w:type="dxa"/>
            <w:gridSpan w:val="2"/>
            <w:noWrap/>
            <w:vAlign w:val="bottom"/>
            <w:hideMark/>
          </w:tcPr>
          <w:p w14:paraId="039DA0B1" w14:textId="4CD58ABC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3620">
              <w:rPr>
                <w:rFonts w:ascii="Times New Roman" w:eastAsia="Times New Roman" w:hAnsi="Times New Roman" w:cs="Times New Roman"/>
              </w:rPr>
              <w:t xml:space="preserve">Chứng chỉ </w:t>
            </w:r>
            <w:r w:rsidR="009466B1">
              <w:rPr>
                <w:rFonts w:ascii="Times New Roman" w:eastAsia="Times New Roman" w:hAnsi="Times New Roman" w:cs="Times New Roman"/>
              </w:rPr>
              <w:t>nghiệp vụ chuyên môn về thuế số</w:t>
            </w:r>
            <w:r w:rsidR="001D0E7F">
              <w:rPr>
                <w:rFonts w:ascii="Times New Roman" w:eastAsia="Times New Roman" w:hAnsi="Times New Roman" w:cs="Times New Roman"/>
              </w:rPr>
              <w:t xml:space="preserve"> </w:t>
            </w:r>
            <w:r w:rsidR="009466B1">
              <w:rPr>
                <w:rFonts w:ascii="Times New Roman" w:eastAsia="Times New Roman" w:hAnsi="Times New Roman" w:cs="Times New Roman"/>
              </w:rPr>
              <w:t>………………………………………….</w:t>
            </w:r>
          </w:p>
        </w:tc>
        <w:tc>
          <w:tcPr>
            <w:tcW w:w="5848" w:type="dxa"/>
            <w:gridSpan w:val="4"/>
            <w:noWrap/>
            <w:vAlign w:val="center"/>
            <w:hideMark/>
          </w:tcPr>
          <w:p w14:paraId="512A6ADC" w14:textId="26FD38F0" w:rsidR="005523E3" w:rsidRPr="00053620" w:rsidRDefault="005523E3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36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053620">
              <w:rPr>
                <w:rFonts w:ascii="Times New Roman" w:eastAsia="Times New Roman" w:hAnsi="Times New Roman" w:cs="Times New Roman"/>
                <w:i/>
                <w:iCs/>
              </w:rPr>
              <w:t>(Ký, ghi rõ họ tên, chức vụ và đóng dấu (nếu có))</w:t>
            </w:r>
          </w:p>
        </w:tc>
      </w:tr>
      <w:tr w:rsidR="005523E3" w:rsidRPr="00053620" w14:paraId="0DA997DE" w14:textId="77777777" w:rsidTr="00FB49A4">
        <w:trPr>
          <w:trHeight w:val="1425"/>
        </w:trPr>
        <w:tc>
          <w:tcPr>
            <w:tcW w:w="10338" w:type="dxa"/>
            <w:gridSpan w:val="6"/>
            <w:tcBorders>
              <w:left w:val="nil"/>
              <w:bottom w:val="nil"/>
              <w:right w:val="nil"/>
            </w:tcBorders>
            <w:hideMark/>
          </w:tcPr>
          <w:p w14:paraId="48461FBB" w14:textId="77777777" w:rsidR="009466B1" w:rsidRDefault="009466B1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14:paraId="30762770" w14:textId="38F9C2D0" w:rsidR="009466B1" w:rsidRDefault="009466B1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B38578" wp14:editId="68E7E18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84455</wp:posOffset>
                      </wp:positionV>
                      <wp:extent cx="1549400" cy="0"/>
                      <wp:effectExtent l="0" t="0" r="0" b="0"/>
                      <wp:wrapNone/>
                      <wp:docPr id="205674923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9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4406730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6.65pt" to="121.1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HlmQEAAIgDAAAOAAAAZHJzL2Uyb0RvYy54bWysU02P0zAQvSPxHyzfadLVgiB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25CF2D9" w14:textId="453C2C23" w:rsidR="007278DB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Ghi chú:</w:t>
            </w:r>
            <w:r w:rsidRPr="000536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- Chỉ tiêu [07]: Tên người nộp thuế là tên người điều hành, doanh nghiệp liên doanh, công ty điều hành chung.                                                                   - Trường hợp một NNT khai thác đồng thời dầu thô, condensate và khí thiên nhiên thì kê khai thành từng tờ khai riêng biệt.</w:t>
            </w:r>
          </w:p>
          <w:p w14:paraId="1E17AF37" w14:textId="6E976DD2" w:rsidR="005523E3" w:rsidRPr="00053620" w:rsidRDefault="005523E3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- USD: đô la Mỹ;.                                                                                                                                            </w:t>
            </w:r>
          </w:p>
        </w:tc>
      </w:tr>
    </w:tbl>
    <w:p w14:paraId="3E33CCAE" w14:textId="77777777" w:rsidR="005523E3" w:rsidRPr="00053620" w:rsidRDefault="005523E3" w:rsidP="005523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14:paraId="64400F6B" w14:textId="77777777" w:rsidR="005523E3" w:rsidRPr="00053620" w:rsidRDefault="005523E3" w:rsidP="005523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089C5E68" w14:textId="77777777" w:rsidR="00191A95" w:rsidRDefault="00191A95"/>
    <w:sectPr w:rsidR="00191A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E3"/>
    <w:rsid w:val="00007EAC"/>
    <w:rsid w:val="00060D72"/>
    <w:rsid w:val="00070B82"/>
    <w:rsid w:val="00093919"/>
    <w:rsid w:val="001513D5"/>
    <w:rsid w:val="00161627"/>
    <w:rsid w:val="00191A95"/>
    <w:rsid w:val="001D0E7F"/>
    <w:rsid w:val="001E264B"/>
    <w:rsid w:val="00240714"/>
    <w:rsid w:val="002859A3"/>
    <w:rsid w:val="003B0177"/>
    <w:rsid w:val="0052587A"/>
    <w:rsid w:val="005523E3"/>
    <w:rsid w:val="005542EF"/>
    <w:rsid w:val="006619C2"/>
    <w:rsid w:val="00691DCF"/>
    <w:rsid w:val="007278DB"/>
    <w:rsid w:val="0076505A"/>
    <w:rsid w:val="00901C21"/>
    <w:rsid w:val="009466B1"/>
    <w:rsid w:val="00981C0C"/>
    <w:rsid w:val="009C02EF"/>
    <w:rsid w:val="00A2440B"/>
    <w:rsid w:val="00AD7EFB"/>
    <w:rsid w:val="00B66634"/>
    <w:rsid w:val="00BE6587"/>
    <w:rsid w:val="00C10F3E"/>
    <w:rsid w:val="00C20D56"/>
    <w:rsid w:val="00C65CBD"/>
    <w:rsid w:val="00CA5CE2"/>
    <w:rsid w:val="00CD3A73"/>
    <w:rsid w:val="00CE3556"/>
    <w:rsid w:val="00F95C0A"/>
    <w:rsid w:val="00F9707F"/>
    <w:rsid w:val="00FB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96F646"/>
  <w15:chartTrackingRefBased/>
  <w15:docId w15:val="{7B5AD7C1-D444-457A-9BEE-D44BA17A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23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Lan, Nguyen Thi Ngoc Lan (DNL-TCT)</dc:creator>
  <cp:keywords/>
  <dc:description/>
  <cp:lastModifiedBy>Vân Anh Nguyễn Thị</cp:lastModifiedBy>
  <cp:revision>2</cp:revision>
  <dcterms:created xsi:type="dcterms:W3CDTF">2026-08-04T13:38:00Z</dcterms:created>
  <dcterms:modified xsi:type="dcterms:W3CDTF">2026-08-04T13:38:00Z</dcterms:modified>
</cp:coreProperties>
</file>